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71302A1B" w:rsidR="00AD0D5C" w:rsidRDefault="00E311BA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1C8C56AE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178400"/>
                <wp:effectExtent l="0" t="0" r="0" b="381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178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59019B20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59687E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2DA903D3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235AF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263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324366E1" w:rsidR="00AD0D5C" w:rsidRPr="006718C4" w:rsidRDefault="00235AF5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Alimentation chez l’enfant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5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59019B20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59687E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2DA903D3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235AF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263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324366E1" w:rsidR="00AD0D5C" w:rsidRPr="006718C4" w:rsidRDefault="00235AF5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Alimentation chez l’enfant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592FA198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77777777" w:rsidR="0046329F" w:rsidRDefault="0046329F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42A17B5B" w14:textId="77777777" w:rsidR="00235AF5" w:rsidRPr="00235AF5" w:rsidRDefault="00235AF5" w:rsidP="00235AF5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235AF5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FK1L.1 Sélectionner des actions éducatives </w:t>
      </w:r>
    </w:p>
    <w:p w14:paraId="48062F92" w14:textId="2D3D6D17" w:rsidR="00235AF5" w:rsidRPr="00235AF5" w:rsidRDefault="00235AF5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Quelles stratégies </w:t>
      </w:r>
      <w:r w:rsidR="00B72A39">
        <w:rPr>
          <w:rFonts w:ascii="Century Gothic" w:eastAsia="Aptos" w:hAnsi="Century Gothic" w:cs="Times New Roman"/>
          <w:color w:val="auto"/>
          <w:sz w:val="24"/>
          <w:szCs w:val="24"/>
        </w:rPr>
        <w:t>vous sembleraient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B72A39">
        <w:rPr>
          <w:rFonts w:ascii="Century Gothic" w:eastAsia="Aptos" w:hAnsi="Century Gothic" w:cs="Times New Roman"/>
          <w:color w:val="auto"/>
          <w:sz w:val="24"/>
          <w:szCs w:val="24"/>
        </w:rPr>
        <w:t xml:space="preserve">pertinentes 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pour rendre les repas agréables pour les enfants? </w:t>
      </w:r>
    </w:p>
    <w:p w14:paraId="305BC1E4" w14:textId="3DC0EE99" w:rsidR="00235AF5" w:rsidRPr="00235AF5" w:rsidRDefault="00235AF5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Comment tenir compte d’allergies ou de préférences alimentaires </w:t>
      </w:r>
      <w:r w:rsidR="000237AC">
        <w:rPr>
          <w:rFonts w:ascii="Century Gothic" w:eastAsia="Aptos" w:hAnsi="Century Gothic" w:cs="Times New Roman"/>
          <w:color w:val="auto"/>
          <w:sz w:val="24"/>
          <w:szCs w:val="24"/>
        </w:rPr>
        <w:t xml:space="preserve">lors de vos présences </w:t>
      </w:r>
      <w:r w:rsidR="00B72A39">
        <w:rPr>
          <w:rFonts w:ascii="Century Gothic" w:eastAsia="Aptos" w:hAnsi="Century Gothic" w:cs="Times New Roman"/>
          <w:color w:val="auto"/>
          <w:sz w:val="24"/>
          <w:szCs w:val="24"/>
        </w:rPr>
        <w:t>aux repas ou aux collations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? </w:t>
      </w:r>
    </w:p>
    <w:p w14:paraId="4B2A171A" w14:textId="67EC5E84" w:rsidR="00235AF5" w:rsidRPr="00235AF5" w:rsidRDefault="00235AF5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P</w:t>
      </w:r>
      <w:r w:rsidR="001B6FBB">
        <w:rPr>
          <w:rFonts w:ascii="Century Gothic" w:eastAsia="Aptos" w:hAnsi="Century Gothic" w:cs="Times New Roman"/>
          <w:color w:val="auto"/>
          <w:sz w:val="24"/>
          <w:szCs w:val="24"/>
        </w:rPr>
        <w:t xml:space="preserve">ouvez-vous </w:t>
      </w:r>
      <w:r w:rsidR="00BF1EA4">
        <w:rPr>
          <w:rFonts w:ascii="Century Gothic" w:eastAsia="Aptos" w:hAnsi="Century Gothic" w:cs="Times New Roman"/>
          <w:color w:val="auto"/>
          <w:sz w:val="24"/>
          <w:szCs w:val="24"/>
        </w:rPr>
        <w:t xml:space="preserve">évoquer 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une situation (vue ou imaginée) où un choix éducatif </w:t>
      </w:r>
      <w:r w:rsidR="000A6460"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propos de 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l’alimentation </w:t>
      </w:r>
      <w:r w:rsidR="00B66EFE">
        <w:rPr>
          <w:rFonts w:ascii="Century Gothic" w:eastAsia="Aptos" w:hAnsi="Century Gothic" w:cs="Times New Roman"/>
          <w:color w:val="auto"/>
          <w:sz w:val="24"/>
          <w:szCs w:val="24"/>
        </w:rPr>
        <w:t>créerait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une différence </w:t>
      </w:r>
      <w:r w:rsidR="000A6460">
        <w:rPr>
          <w:rFonts w:ascii="Century Gothic" w:eastAsia="Aptos" w:hAnsi="Century Gothic" w:cs="Times New Roman"/>
          <w:color w:val="auto"/>
          <w:sz w:val="24"/>
          <w:szCs w:val="24"/>
        </w:rPr>
        <w:t>significative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? </w:t>
      </w:r>
    </w:p>
    <w:p w14:paraId="28C52108" w14:textId="77777777" w:rsidR="00235AF5" w:rsidRPr="00235AF5" w:rsidRDefault="00235AF5" w:rsidP="00235AF5">
      <w:r w:rsidRPr="00235AF5">
        <w:t> </w:t>
      </w:r>
    </w:p>
    <w:p w14:paraId="2D90E88E" w14:textId="77777777" w:rsidR="00235AF5" w:rsidRPr="00235AF5" w:rsidRDefault="00235AF5" w:rsidP="00235AF5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235AF5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FK1L.2 Enrichir les actions éducatives au regard des besoins de l’enfant </w:t>
      </w:r>
    </w:p>
    <w:p w14:paraId="2B364F5A" w14:textId="4FA565B7" w:rsidR="00235AF5" w:rsidRPr="00235AF5" w:rsidRDefault="00235AF5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 activité alimentaire </w:t>
      </w:r>
      <w:r w:rsidR="00094B86">
        <w:rPr>
          <w:rFonts w:ascii="Century Gothic" w:eastAsia="Aptos" w:hAnsi="Century Gothic" w:cs="Times New Roman"/>
          <w:color w:val="auto"/>
          <w:sz w:val="24"/>
          <w:szCs w:val="24"/>
        </w:rPr>
        <w:t xml:space="preserve">sauriez-vous imaginer 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pour faire découvrir de nouveaux aliments aux enfants? </w:t>
      </w:r>
    </w:p>
    <w:p w14:paraId="5D8EF946" w14:textId="2FC0EB03" w:rsidR="00235AF5" w:rsidRPr="00235AF5" w:rsidRDefault="002B2550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« Tous les goûts sont dans la nature » : </w:t>
      </w:r>
      <w:r w:rsidR="00B6152A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00020795">
        <w:rPr>
          <w:rFonts w:ascii="Century Gothic" w:eastAsia="Aptos" w:hAnsi="Century Gothic" w:cs="Times New Roman"/>
          <w:color w:val="auto"/>
          <w:sz w:val="24"/>
          <w:szCs w:val="24"/>
        </w:rPr>
        <w:t>erait-ce pertinent d’</w:t>
      </w:r>
      <w:r w:rsidR="00235AF5" w:rsidRPr="00235AF5">
        <w:rPr>
          <w:rFonts w:ascii="Century Gothic" w:eastAsia="Aptos" w:hAnsi="Century Gothic" w:cs="Times New Roman"/>
          <w:color w:val="auto"/>
          <w:sz w:val="24"/>
          <w:szCs w:val="24"/>
        </w:rPr>
        <w:t>inviter les parents à participer à une activité autour de la saine alimentation</w:t>
      </w:r>
      <w:r w:rsidR="00750255">
        <w:rPr>
          <w:rFonts w:ascii="Century Gothic" w:eastAsia="Aptos" w:hAnsi="Century Gothic" w:cs="Times New Roman"/>
          <w:color w:val="auto"/>
          <w:sz w:val="24"/>
          <w:szCs w:val="24"/>
        </w:rPr>
        <w:t xml:space="preserve">? </w:t>
      </w:r>
      <w:r w:rsidR="0068397D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Comment pourriez-vous vous y prendre </w:t>
      </w:r>
      <w:r w:rsidR="009D19FC">
        <w:rPr>
          <w:rFonts w:ascii="Century Gothic" w:eastAsia="Aptos" w:hAnsi="Century Gothic" w:cs="Times New Roman"/>
          <w:color w:val="auto"/>
          <w:sz w:val="24"/>
          <w:szCs w:val="24"/>
        </w:rPr>
        <w:t xml:space="preserve">afin de favoriser une </w:t>
      </w:r>
      <w:r w:rsidR="001D3CD0">
        <w:rPr>
          <w:rFonts w:ascii="Century Gothic" w:eastAsia="Aptos" w:hAnsi="Century Gothic" w:cs="Times New Roman"/>
          <w:color w:val="auto"/>
          <w:sz w:val="24"/>
          <w:szCs w:val="24"/>
        </w:rPr>
        <w:t xml:space="preserve">large </w:t>
      </w:r>
      <w:r w:rsidR="009D19FC">
        <w:rPr>
          <w:rFonts w:ascii="Century Gothic" w:eastAsia="Aptos" w:hAnsi="Century Gothic" w:cs="Times New Roman"/>
          <w:color w:val="auto"/>
          <w:sz w:val="24"/>
          <w:szCs w:val="24"/>
        </w:rPr>
        <w:t>participation</w:t>
      </w:r>
      <w:r w:rsidR="00DD3786">
        <w:rPr>
          <w:rFonts w:ascii="Century Gothic" w:eastAsia="Aptos" w:hAnsi="Century Gothic" w:cs="Times New Roman"/>
          <w:color w:val="auto"/>
          <w:sz w:val="24"/>
          <w:szCs w:val="24"/>
        </w:rPr>
        <w:t>,</w:t>
      </w:r>
      <w:r w:rsidR="001E75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1D3CD0"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la fois </w:t>
      </w:r>
      <w:r w:rsidR="00EB288A">
        <w:rPr>
          <w:rFonts w:ascii="Century Gothic" w:eastAsia="Aptos" w:hAnsi="Century Gothic" w:cs="Times New Roman"/>
          <w:color w:val="auto"/>
          <w:sz w:val="24"/>
          <w:szCs w:val="24"/>
        </w:rPr>
        <w:t>dynamique et respectueuse</w:t>
      </w:r>
      <w:r w:rsidR="004272C1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50FDDA81" w14:textId="1166742D" w:rsidR="00235AF5" w:rsidRPr="00235AF5" w:rsidRDefault="00235AF5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Pense</w:t>
      </w:r>
      <w:r w:rsidR="00B66EFE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à un aliment que </w:t>
      </w:r>
      <w:r w:rsidR="00B66EFE">
        <w:rPr>
          <w:rFonts w:ascii="Century Gothic" w:eastAsia="Aptos" w:hAnsi="Century Gothic" w:cs="Times New Roman"/>
          <w:color w:val="auto"/>
          <w:sz w:val="24"/>
          <w:szCs w:val="24"/>
        </w:rPr>
        <w:t>vous n’aimiez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pas enfant et à ce qui</w:t>
      </w:r>
      <w:r w:rsidR="003C02A6">
        <w:rPr>
          <w:rFonts w:ascii="Century Gothic" w:eastAsia="Aptos" w:hAnsi="Century Gothic" w:cs="Times New Roman"/>
          <w:color w:val="auto"/>
          <w:sz w:val="24"/>
          <w:szCs w:val="24"/>
        </w:rPr>
        <w:t xml:space="preserve"> vous a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aidé à l’apprécier (ou pas) : </w:t>
      </w:r>
      <w:r w:rsidR="004F0D29">
        <w:rPr>
          <w:rFonts w:ascii="Century Gothic" w:eastAsia="Aptos" w:hAnsi="Century Gothic" w:cs="Times New Roman"/>
          <w:color w:val="auto"/>
          <w:sz w:val="24"/>
          <w:szCs w:val="24"/>
        </w:rPr>
        <w:t>Q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u</w:t>
      </w:r>
      <w:r w:rsidR="003C02A6">
        <w:rPr>
          <w:rFonts w:ascii="Century Gothic" w:eastAsia="Aptos" w:hAnsi="Century Gothic" w:cs="Times New Roman"/>
          <w:color w:val="auto"/>
          <w:sz w:val="24"/>
          <w:szCs w:val="24"/>
        </w:rPr>
        <w:t>e reten</w:t>
      </w:r>
      <w:r w:rsidR="00DD3786">
        <w:rPr>
          <w:rFonts w:ascii="Century Gothic" w:eastAsia="Aptos" w:hAnsi="Century Gothic" w:cs="Times New Roman"/>
          <w:color w:val="auto"/>
          <w:sz w:val="24"/>
          <w:szCs w:val="24"/>
        </w:rPr>
        <w:t>ez-vous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 cette expérience pour</w:t>
      </w:r>
      <w:r w:rsidR="00E655A4">
        <w:rPr>
          <w:rFonts w:ascii="Century Gothic" w:eastAsia="Aptos" w:hAnsi="Century Gothic" w:cs="Times New Roman"/>
          <w:color w:val="auto"/>
          <w:sz w:val="24"/>
          <w:szCs w:val="24"/>
        </w:rPr>
        <w:t xml:space="preserve">, aujourd’hui, mieux 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accompagner les enfants? </w:t>
      </w:r>
    </w:p>
    <w:p w14:paraId="35B46C2B" w14:textId="77777777" w:rsidR="00235AF5" w:rsidRPr="00235AF5" w:rsidRDefault="00235AF5" w:rsidP="00235AF5">
      <w:r w:rsidRPr="00235AF5">
        <w:t> </w:t>
      </w:r>
    </w:p>
    <w:p w14:paraId="65A67746" w14:textId="5FF9C0C4" w:rsidR="00235AF5" w:rsidRPr="00235AF5" w:rsidRDefault="00235AF5" w:rsidP="00235AF5">
      <w:r w:rsidRPr="00235AF5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FK1L.3 </w:t>
      </w:r>
      <w:r w:rsidRPr="2229C5A4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Effectue</w:t>
      </w:r>
      <w:r w:rsidR="7DB83893" w:rsidRPr="2229C5A4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r</w:t>
      </w:r>
      <w:r w:rsidRPr="00235AF5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 un retour sur ses actions éducatives </w:t>
      </w:r>
    </w:p>
    <w:p w14:paraId="3E3AA779" w14:textId="67197E6F" w:rsidR="00235AF5" w:rsidRPr="00235AF5" w:rsidRDefault="0076020D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</w:t>
      </w:r>
      <w:r w:rsidR="00235AF5"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quels signes 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reconnaître </w:t>
      </w:r>
      <w:r w:rsidR="00A303EB">
        <w:rPr>
          <w:rFonts w:ascii="Century Gothic" w:eastAsia="Aptos" w:hAnsi="Century Gothic" w:cs="Times New Roman"/>
          <w:color w:val="auto"/>
          <w:sz w:val="24"/>
          <w:szCs w:val="24"/>
        </w:rPr>
        <w:t>l’atteinte des objectifs d’une activité sur l’alimenta</w:t>
      </w:r>
      <w:r w:rsidR="00287382">
        <w:rPr>
          <w:rFonts w:ascii="Century Gothic" w:eastAsia="Aptos" w:hAnsi="Century Gothic" w:cs="Times New Roman"/>
          <w:color w:val="auto"/>
          <w:sz w:val="24"/>
          <w:szCs w:val="24"/>
        </w:rPr>
        <w:t>ti</w:t>
      </w:r>
      <w:r w:rsidR="00A303EB">
        <w:rPr>
          <w:rFonts w:ascii="Century Gothic" w:eastAsia="Aptos" w:hAnsi="Century Gothic" w:cs="Times New Roman"/>
          <w:color w:val="auto"/>
          <w:sz w:val="24"/>
          <w:szCs w:val="24"/>
        </w:rPr>
        <w:t>on</w:t>
      </w:r>
      <w:r w:rsidR="00913C72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  <w:r w:rsidR="0028738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Projetez-vous </w:t>
      </w:r>
      <w:r w:rsidR="00B71205">
        <w:rPr>
          <w:rFonts w:ascii="Century Gothic" w:eastAsia="Aptos" w:hAnsi="Century Gothic" w:cs="Times New Roman"/>
          <w:color w:val="auto"/>
          <w:sz w:val="24"/>
          <w:szCs w:val="24"/>
        </w:rPr>
        <w:t>après votre</w:t>
      </w:r>
      <w:r w:rsidR="00B71205"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première activité </w:t>
      </w:r>
      <w:r w:rsidR="007E4D97">
        <w:rPr>
          <w:rFonts w:ascii="Century Gothic" w:eastAsia="Aptos" w:hAnsi="Century Gothic" w:cs="Times New Roman"/>
          <w:color w:val="auto"/>
          <w:sz w:val="24"/>
          <w:szCs w:val="24"/>
        </w:rPr>
        <w:t>sur ce thème</w:t>
      </w:r>
      <w:r w:rsidR="00F07948">
        <w:rPr>
          <w:rFonts w:ascii="Century Gothic" w:eastAsia="Aptos" w:hAnsi="Century Gothic" w:cs="Times New Roman"/>
          <w:color w:val="auto"/>
          <w:sz w:val="24"/>
          <w:szCs w:val="24"/>
        </w:rPr>
        <w:t xml:space="preserve">. </w:t>
      </w:r>
      <w:r w:rsidR="00913C72">
        <w:rPr>
          <w:rFonts w:ascii="Century Gothic" w:eastAsia="Aptos" w:hAnsi="Century Gothic" w:cs="Times New Roman"/>
          <w:color w:val="auto"/>
          <w:sz w:val="24"/>
          <w:szCs w:val="24"/>
        </w:rPr>
        <w:t>Atteind</w:t>
      </w:r>
      <w:r w:rsidR="00F07948">
        <w:rPr>
          <w:rFonts w:ascii="Century Gothic" w:eastAsia="Aptos" w:hAnsi="Century Gothic" w:cs="Times New Roman"/>
          <w:color w:val="auto"/>
          <w:sz w:val="24"/>
          <w:szCs w:val="24"/>
        </w:rPr>
        <w:t>riez-vo</w:t>
      </w:r>
      <w:r w:rsidR="00913C72">
        <w:rPr>
          <w:rFonts w:ascii="Century Gothic" w:eastAsia="Aptos" w:hAnsi="Century Gothic" w:cs="Times New Roman"/>
          <w:color w:val="auto"/>
          <w:sz w:val="24"/>
          <w:szCs w:val="24"/>
        </w:rPr>
        <w:t>u</w:t>
      </w:r>
      <w:r w:rsidR="00F07948">
        <w:rPr>
          <w:rFonts w:ascii="Century Gothic" w:eastAsia="Aptos" w:hAnsi="Century Gothic" w:cs="Times New Roman"/>
          <w:color w:val="auto"/>
          <w:sz w:val="24"/>
          <w:szCs w:val="24"/>
        </w:rPr>
        <w:t>s vos objectifs</w:t>
      </w:r>
      <w:r w:rsidR="006E0A70">
        <w:rPr>
          <w:rFonts w:ascii="Century Gothic" w:eastAsia="Aptos" w:hAnsi="Century Gothic" w:cs="Times New Roman"/>
          <w:color w:val="auto"/>
          <w:sz w:val="24"/>
          <w:szCs w:val="24"/>
        </w:rPr>
        <w:t xml:space="preserve"> (animation, organisation, interventions individuelles</w:t>
      </w:r>
      <w:r w:rsidR="00366B4C">
        <w:rPr>
          <w:rFonts w:ascii="Century Gothic" w:eastAsia="Aptos" w:hAnsi="Century Gothic" w:cs="Times New Roman"/>
          <w:color w:val="auto"/>
          <w:sz w:val="24"/>
          <w:szCs w:val="24"/>
        </w:rPr>
        <w:t>, etc.)</w:t>
      </w:r>
      <w:r w:rsidR="00F07948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6B37AE23" w14:textId="14205263" w:rsidR="00235AF5" w:rsidRPr="00235AF5" w:rsidRDefault="00235AF5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 serait, selon </w:t>
      </w:r>
      <w:r w:rsidR="00A12D91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00235AF5">
        <w:rPr>
          <w:rFonts w:ascii="Century Gothic" w:eastAsia="Aptos" w:hAnsi="Century Gothic" w:cs="Times New Roman"/>
          <w:color w:val="auto"/>
          <w:sz w:val="24"/>
          <w:szCs w:val="24"/>
        </w:rPr>
        <w:t>, la plus grande difficulté à surmonter lors d’un repas animé? </w:t>
      </w:r>
    </w:p>
    <w:p w14:paraId="5220651B" w14:textId="209D1062" w:rsidR="00235AF5" w:rsidRPr="00235AF5" w:rsidRDefault="00656849" w:rsidP="00B47A05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quels signes </w:t>
      </w:r>
      <w:r w:rsidR="00235AF5" w:rsidRPr="00235AF5">
        <w:rPr>
          <w:rFonts w:ascii="Century Gothic" w:eastAsia="Aptos" w:hAnsi="Century Gothic" w:cs="Times New Roman"/>
          <w:color w:val="auto"/>
          <w:sz w:val="24"/>
          <w:szCs w:val="24"/>
        </w:rPr>
        <w:t>sa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>uriez-vous</w:t>
      </w:r>
      <w:r w:rsidR="00235AF5"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reconnaître </w:t>
      </w:r>
      <w:r w:rsidR="00235AF5"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 les enfants ont </w:t>
      </w:r>
      <w:r w:rsidR="00BF5557" w:rsidRPr="00235AF5">
        <w:rPr>
          <w:rFonts w:ascii="Century Gothic" w:eastAsia="Aptos" w:hAnsi="Century Gothic" w:cs="Times New Roman"/>
          <w:color w:val="auto"/>
          <w:sz w:val="24"/>
          <w:szCs w:val="24"/>
        </w:rPr>
        <w:t>éprouvé</w:t>
      </w:r>
      <w:r w:rsidR="00235AF5" w:rsidRPr="00235AF5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du plaisir pendant l’activité? </w:t>
      </w:r>
    </w:p>
    <w:p w14:paraId="101CAA0C" w14:textId="77777777" w:rsidR="00235AF5" w:rsidRPr="00235AF5" w:rsidRDefault="00235AF5" w:rsidP="00235AF5"/>
    <w:p w14:paraId="41C2EAD6" w14:textId="7C1AD280" w:rsidR="0070582C" w:rsidRPr="000D33F4" w:rsidRDefault="0046329F" w:rsidP="000D33F4">
      <w:pPr>
        <w:spacing w:line="240" w:lineRule="auto"/>
      </w:pPr>
      <w:r>
        <w:t> </w:t>
      </w: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5A09" w14:textId="77777777" w:rsidR="00005509" w:rsidRDefault="00005509" w:rsidP="0070582C">
      <w:pPr>
        <w:spacing w:after="0" w:line="240" w:lineRule="auto"/>
      </w:pPr>
      <w:r>
        <w:separator/>
      </w:r>
    </w:p>
  </w:endnote>
  <w:endnote w:type="continuationSeparator" w:id="0">
    <w:p w14:paraId="77BFAC0C" w14:textId="77777777" w:rsidR="00005509" w:rsidRDefault="00005509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08823" w14:textId="77777777" w:rsidR="00E311BA" w:rsidRPr="00E311BA" w:rsidRDefault="00E311BA" w:rsidP="00E311BA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E311BA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E311BA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E311BA">
      <w:rPr>
        <w:rFonts w:ascii="Aptos" w:eastAsia="Aptos" w:hAnsi="Aptos" w:cs="Arial"/>
        <w:sz w:val="18"/>
        <w:szCs w:val="18"/>
      </w:rPr>
      <w:t xml:space="preserve"> </w:t>
    </w:r>
  </w:p>
  <w:p w14:paraId="1D4E436E" w14:textId="77777777" w:rsidR="00E311BA" w:rsidRDefault="00E311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E8515" w14:textId="77777777" w:rsidR="00005509" w:rsidRDefault="00005509" w:rsidP="0070582C">
      <w:pPr>
        <w:spacing w:after="0" w:line="240" w:lineRule="auto"/>
      </w:pPr>
      <w:r>
        <w:separator/>
      </w:r>
    </w:p>
  </w:footnote>
  <w:footnote w:type="continuationSeparator" w:id="0">
    <w:p w14:paraId="65AFFE5F" w14:textId="77777777" w:rsidR="00005509" w:rsidRDefault="00005509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157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05509"/>
    <w:rsid w:val="00020795"/>
    <w:rsid w:val="000237AC"/>
    <w:rsid w:val="000472B4"/>
    <w:rsid w:val="00053573"/>
    <w:rsid w:val="00094B86"/>
    <w:rsid w:val="000A6460"/>
    <w:rsid w:val="000D33F4"/>
    <w:rsid w:val="00116429"/>
    <w:rsid w:val="00161D36"/>
    <w:rsid w:val="00195B60"/>
    <w:rsid w:val="001B6FBB"/>
    <w:rsid w:val="001D3CD0"/>
    <w:rsid w:val="001E21AB"/>
    <w:rsid w:val="001E75F5"/>
    <w:rsid w:val="001F5B89"/>
    <w:rsid w:val="00202EFA"/>
    <w:rsid w:val="00224F45"/>
    <w:rsid w:val="002311F7"/>
    <w:rsid w:val="002317E6"/>
    <w:rsid w:val="00235AF5"/>
    <w:rsid w:val="002628CC"/>
    <w:rsid w:val="00270926"/>
    <w:rsid w:val="00287382"/>
    <w:rsid w:val="002B2550"/>
    <w:rsid w:val="002B471B"/>
    <w:rsid w:val="00300F42"/>
    <w:rsid w:val="00313149"/>
    <w:rsid w:val="00313C94"/>
    <w:rsid w:val="003242F7"/>
    <w:rsid w:val="00331193"/>
    <w:rsid w:val="0036205F"/>
    <w:rsid w:val="00362681"/>
    <w:rsid w:val="00366B4C"/>
    <w:rsid w:val="0037359B"/>
    <w:rsid w:val="0038009F"/>
    <w:rsid w:val="00394CDB"/>
    <w:rsid w:val="003B51B0"/>
    <w:rsid w:val="003C02A6"/>
    <w:rsid w:val="00420DA9"/>
    <w:rsid w:val="004272C1"/>
    <w:rsid w:val="00434D2A"/>
    <w:rsid w:val="004455BC"/>
    <w:rsid w:val="0045658A"/>
    <w:rsid w:val="00462365"/>
    <w:rsid w:val="0046329F"/>
    <w:rsid w:val="004763B4"/>
    <w:rsid w:val="00476EAF"/>
    <w:rsid w:val="004871DC"/>
    <w:rsid w:val="004A3E6B"/>
    <w:rsid w:val="004E07C2"/>
    <w:rsid w:val="004F0D29"/>
    <w:rsid w:val="00510633"/>
    <w:rsid w:val="00554F22"/>
    <w:rsid w:val="005645F8"/>
    <w:rsid w:val="00566656"/>
    <w:rsid w:val="00595332"/>
    <w:rsid w:val="0059687E"/>
    <w:rsid w:val="005A2308"/>
    <w:rsid w:val="005C1780"/>
    <w:rsid w:val="005D2727"/>
    <w:rsid w:val="006026C0"/>
    <w:rsid w:val="00604FF6"/>
    <w:rsid w:val="006322C3"/>
    <w:rsid w:val="00650BBF"/>
    <w:rsid w:val="00656849"/>
    <w:rsid w:val="0068397D"/>
    <w:rsid w:val="006A2823"/>
    <w:rsid w:val="006C3158"/>
    <w:rsid w:val="006D303C"/>
    <w:rsid w:val="006E0A70"/>
    <w:rsid w:val="006E5EA8"/>
    <w:rsid w:val="0070582C"/>
    <w:rsid w:val="00706D83"/>
    <w:rsid w:val="007310C0"/>
    <w:rsid w:val="00743251"/>
    <w:rsid w:val="00750255"/>
    <w:rsid w:val="0076020D"/>
    <w:rsid w:val="00776D75"/>
    <w:rsid w:val="0077712A"/>
    <w:rsid w:val="007A109D"/>
    <w:rsid w:val="007A2A10"/>
    <w:rsid w:val="007A377C"/>
    <w:rsid w:val="007D74F4"/>
    <w:rsid w:val="007D7D3A"/>
    <w:rsid w:val="007E4D97"/>
    <w:rsid w:val="007E5B00"/>
    <w:rsid w:val="00813E45"/>
    <w:rsid w:val="00817A91"/>
    <w:rsid w:val="00824ECC"/>
    <w:rsid w:val="008752D3"/>
    <w:rsid w:val="00877CF5"/>
    <w:rsid w:val="00880644"/>
    <w:rsid w:val="008F2146"/>
    <w:rsid w:val="008F6D64"/>
    <w:rsid w:val="00905E92"/>
    <w:rsid w:val="00913C72"/>
    <w:rsid w:val="009726A5"/>
    <w:rsid w:val="00996B06"/>
    <w:rsid w:val="009A07E4"/>
    <w:rsid w:val="009B247A"/>
    <w:rsid w:val="009D19FC"/>
    <w:rsid w:val="009D1C09"/>
    <w:rsid w:val="009F0574"/>
    <w:rsid w:val="00A03FC4"/>
    <w:rsid w:val="00A04EC7"/>
    <w:rsid w:val="00A12D91"/>
    <w:rsid w:val="00A303EB"/>
    <w:rsid w:val="00A42116"/>
    <w:rsid w:val="00A52515"/>
    <w:rsid w:val="00A566E7"/>
    <w:rsid w:val="00A614DE"/>
    <w:rsid w:val="00A67E67"/>
    <w:rsid w:val="00A709DE"/>
    <w:rsid w:val="00A85EDB"/>
    <w:rsid w:val="00AA5F82"/>
    <w:rsid w:val="00AD0D5C"/>
    <w:rsid w:val="00AF78B2"/>
    <w:rsid w:val="00B04763"/>
    <w:rsid w:val="00B04A76"/>
    <w:rsid w:val="00B47A05"/>
    <w:rsid w:val="00B53D65"/>
    <w:rsid w:val="00B6152A"/>
    <w:rsid w:val="00B646F1"/>
    <w:rsid w:val="00B66EFE"/>
    <w:rsid w:val="00B71205"/>
    <w:rsid w:val="00B7274E"/>
    <w:rsid w:val="00B72A39"/>
    <w:rsid w:val="00B81D79"/>
    <w:rsid w:val="00BC1794"/>
    <w:rsid w:val="00BF1EA4"/>
    <w:rsid w:val="00BF2B01"/>
    <w:rsid w:val="00BF5557"/>
    <w:rsid w:val="00C13B3B"/>
    <w:rsid w:val="00C754B5"/>
    <w:rsid w:val="00C82721"/>
    <w:rsid w:val="00CA354A"/>
    <w:rsid w:val="00CD6550"/>
    <w:rsid w:val="00CE26AD"/>
    <w:rsid w:val="00CE528B"/>
    <w:rsid w:val="00CF0AE9"/>
    <w:rsid w:val="00D168AD"/>
    <w:rsid w:val="00D23638"/>
    <w:rsid w:val="00D35E68"/>
    <w:rsid w:val="00D91C33"/>
    <w:rsid w:val="00D933EA"/>
    <w:rsid w:val="00DD3786"/>
    <w:rsid w:val="00DD442A"/>
    <w:rsid w:val="00DD489E"/>
    <w:rsid w:val="00E311BA"/>
    <w:rsid w:val="00E43F6B"/>
    <w:rsid w:val="00E655A4"/>
    <w:rsid w:val="00EB288A"/>
    <w:rsid w:val="00EB3504"/>
    <w:rsid w:val="00EB7573"/>
    <w:rsid w:val="00ED50A5"/>
    <w:rsid w:val="00ED549F"/>
    <w:rsid w:val="00EE524F"/>
    <w:rsid w:val="00EE73FB"/>
    <w:rsid w:val="00F061EA"/>
    <w:rsid w:val="00F07948"/>
    <w:rsid w:val="00F16675"/>
    <w:rsid w:val="00F67A63"/>
    <w:rsid w:val="00FC3255"/>
    <w:rsid w:val="00FC5E67"/>
    <w:rsid w:val="00FC5E9E"/>
    <w:rsid w:val="00FF57AF"/>
    <w:rsid w:val="00FF7AAF"/>
    <w:rsid w:val="2229C5A4"/>
    <w:rsid w:val="6FF78030"/>
    <w:rsid w:val="7DB8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2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http://schemas.microsoft.com/office/infopath/2007/PartnerControls"/>
    <ds:schemaRef ds:uri="http://schemas.openxmlformats.org/package/2006/metadata/core-properties"/>
    <ds:schemaRef ds:uri="7aa57037-ac31-4b49-a37c-7c1c483d06e5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1db46746-4a49-4b26-ac44-92e91f8be51f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A8A42-9541-477A-AE96-CF8848696F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234</Words>
  <Characters>1288</Characters>
  <Application>Microsoft Office Word</Application>
  <DocSecurity>0</DocSecurity>
  <Lines>10</Lines>
  <Paragraphs>3</Paragraphs>
  <ScaleCrop>false</ScaleCrop>
  <Company>Cegep de Jonquiere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49</cp:revision>
  <dcterms:created xsi:type="dcterms:W3CDTF">2025-12-02T15:27:00Z</dcterms:created>
  <dcterms:modified xsi:type="dcterms:W3CDTF">2026-06-08T14:00:00Z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46200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