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64AB2E3B" w:rsidR="00C9759F" w:rsidRDefault="00173CC6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654C36C5">
            <wp:simplePos x="0" y="0"/>
            <wp:positionH relativeFrom="margin">
              <wp:align>center</wp:align>
            </wp:positionH>
            <wp:positionV relativeFrom="paragraph">
              <wp:posOffset>3135918</wp:posOffset>
            </wp:positionV>
            <wp:extent cx="7379335" cy="465074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51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16196B52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24000"/>
                <wp:effectExtent l="0" t="0" r="0" b="127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24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147B8648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E359C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27D42E00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484E3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53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51B6146B" w:rsidR="00232EAE" w:rsidRPr="006718C4" w:rsidRDefault="00484E36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Saines habitudes de vie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B98221D" w14:textId="24994BE5" w:rsidR="00AD7D49" w:rsidRPr="00A2556D" w:rsidRDefault="00B91473" w:rsidP="00AD7D49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Ma routine, mon bien-être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2.4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147B8648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E359C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27D42E00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484E3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53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51B6146B" w:rsidR="00232EAE" w:rsidRPr="006718C4" w:rsidRDefault="00484E36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Saines habitudes de vie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B98221D" w14:textId="24994BE5" w:rsidR="00AD7D49" w:rsidRPr="00A2556D" w:rsidRDefault="00B91473" w:rsidP="00AD7D49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Ma routine, mon bien-être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42CABCC0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432BCA6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97BDF8F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0432BCA6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97BDF8F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4C8FF87" w14:textId="77777777" w:rsidR="00382F18" w:rsidRDefault="00382F18" w:rsidP="00354AA2">
      <w:pPr>
        <w:pStyle w:val="Titre2"/>
        <w:spacing w:after="0"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12C918C0" w14:textId="0C495831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449E6070" w14:textId="53390810" w:rsidR="00B91473" w:rsidRDefault="00B91473" w:rsidP="00CA3EA0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B91473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</w:t>
      </w:r>
      <w:r w:rsidR="00053FDC">
        <w:rPr>
          <w:rFonts w:ascii="Century Gothic" w:eastAsia="Aptos" w:hAnsi="Century Gothic" w:cs="Times New Roman"/>
          <w:color w:val="auto"/>
          <w:sz w:val="24"/>
          <w:szCs w:val="24"/>
        </w:rPr>
        <w:t xml:space="preserve">vise à </w:t>
      </w:r>
      <w:r w:rsidRPr="00B91473">
        <w:rPr>
          <w:rFonts w:ascii="Century Gothic" w:eastAsia="Aptos" w:hAnsi="Century Gothic" w:cs="Times New Roman"/>
          <w:color w:val="auto"/>
          <w:sz w:val="24"/>
          <w:szCs w:val="24"/>
        </w:rPr>
        <w:t>vous amener à réfléchir aux moyens de réduire les discontinuités éducatives</w:t>
      </w:r>
      <w:r w:rsidR="00CA3EA0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B91473">
        <w:rPr>
          <w:rFonts w:ascii="Century Gothic" w:eastAsia="Aptos" w:hAnsi="Century Gothic" w:cs="Times New Roman"/>
          <w:color w:val="auto"/>
          <w:sz w:val="24"/>
          <w:szCs w:val="24"/>
        </w:rPr>
        <w:t>en établissant</w:t>
      </w:r>
      <w:r w:rsidR="00CA3EA0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B91473">
        <w:rPr>
          <w:rFonts w:ascii="Century Gothic" w:eastAsia="Aptos" w:hAnsi="Century Gothic" w:cs="Times New Roman"/>
          <w:color w:val="auto"/>
          <w:sz w:val="24"/>
          <w:szCs w:val="24"/>
        </w:rPr>
        <w:t>un</w:t>
      </w:r>
      <w:r w:rsidR="00CA3EA0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B91473">
        <w:rPr>
          <w:rFonts w:ascii="Century Gothic" w:eastAsia="Aptos" w:hAnsi="Century Gothic" w:cs="Times New Roman"/>
          <w:color w:val="auto"/>
          <w:sz w:val="24"/>
          <w:szCs w:val="24"/>
        </w:rPr>
        <w:t>partenariat avec les familles.</w:t>
      </w:r>
      <w:r w:rsidR="00CA3EA0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63B7CB1D" w14:textId="2122DC07" w:rsidR="007D068F" w:rsidRDefault="007D068F" w:rsidP="00CA3EA0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505B76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CA3EA0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43E2BD12" w14:textId="603FB780" w:rsidR="00B91473" w:rsidRDefault="00B91473" w:rsidP="00CA3EA0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B91473">
        <w:rPr>
          <w:rFonts w:ascii="Century Gothic" w:eastAsia="Aptos" w:hAnsi="Century Gothic" w:cs="Times New Roman"/>
          <w:color w:val="auto"/>
          <w:sz w:val="24"/>
          <w:szCs w:val="24"/>
        </w:rPr>
        <w:t xml:space="preserve">Rédigez un questionnaire à adresser aux parents afin de connaître les saines habitudes </w:t>
      </w:r>
      <w:r w:rsidR="00A64DD1">
        <w:rPr>
          <w:rFonts w:ascii="Century Gothic" w:eastAsia="Aptos" w:hAnsi="Century Gothic" w:cs="Times New Roman"/>
          <w:color w:val="auto"/>
          <w:sz w:val="24"/>
          <w:szCs w:val="24"/>
        </w:rPr>
        <w:t xml:space="preserve">quotidiennes </w:t>
      </w:r>
      <w:r w:rsidRPr="00B91473">
        <w:rPr>
          <w:rFonts w:ascii="Century Gothic" w:eastAsia="Aptos" w:hAnsi="Century Gothic" w:cs="Times New Roman"/>
          <w:color w:val="auto"/>
          <w:sz w:val="24"/>
          <w:szCs w:val="24"/>
        </w:rPr>
        <w:t>de l’enfant et propose</w:t>
      </w:r>
      <w:r w:rsidR="00963022">
        <w:rPr>
          <w:rFonts w:ascii="Century Gothic" w:eastAsia="Aptos" w:hAnsi="Century Gothic" w:cs="Times New Roman"/>
          <w:color w:val="auto"/>
          <w:sz w:val="24"/>
          <w:szCs w:val="24"/>
        </w:rPr>
        <w:t>z</w:t>
      </w:r>
      <w:r w:rsidRPr="00B91473">
        <w:rPr>
          <w:rFonts w:ascii="Century Gothic" w:eastAsia="Aptos" w:hAnsi="Century Gothic" w:cs="Times New Roman"/>
          <w:color w:val="auto"/>
          <w:sz w:val="24"/>
          <w:szCs w:val="24"/>
        </w:rPr>
        <w:t xml:space="preserve"> des adaptations à </w:t>
      </w:r>
      <w:r w:rsidR="00A64DD1">
        <w:rPr>
          <w:rFonts w:ascii="Century Gothic" w:eastAsia="Aptos" w:hAnsi="Century Gothic" w:cs="Times New Roman"/>
          <w:color w:val="auto"/>
          <w:sz w:val="24"/>
          <w:szCs w:val="24"/>
        </w:rPr>
        <w:t>cette</w:t>
      </w:r>
      <w:r w:rsidRPr="00B91473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DB69CA" w:rsidRPr="00B91473">
        <w:rPr>
          <w:rFonts w:ascii="Century Gothic" w:eastAsia="Aptos" w:hAnsi="Century Gothic" w:cs="Times New Roman"/>
          <w:color w:val="auto"/>
          <w:sz w:val="24"/>
          <w:szCs w:val="24"/>
        </w:rPr>
        <w:t xml:space="preserve">routine </w:t>
      </w:r>
      <w:r w:rsidR="00DB69CA">
        <w:rPr>
          <w:rFonts w:ascii="Century Gothic" w:eastAsia="Aptos" w:hAnsi="Century Gothic" w:cs="Times New Roman"/>
          <w:color w:val="auto"/>
          <w:sz w:val="24"/>
          <w:szCs w:val="24"/>
        </w:rPr>
        <w:t>susceptibles</w:t>
      </w:r>
      <w:r w:rsidR="00705A66">
        <w:rPr>
          <w:rFonts w:ascii="Century Gothic" w:eastAsia="Aptos" w:hAnsi="Century Gothic" w:cs="Times New Roman"/>
          <w:color w:val="auto"/>
          <w:sz w:val="24"/>
          <w:szCs w:val="24"/>
        </w:rPr>
        <w:t xml:space="preserve"> d’être intégrées </w:t>
      </w:r>
      <w:r w:rsidR="001B6706">
        <w:rPr>
          <w:rFonts w:ascii="Century Gothic" w:eastAsia="Aptos" w:hAnsi="Century Gothic" w:cs="Times New Roman"/>
          <w:color w:val="auto"/>
          <w:sz w:val="24"/>
          <w:szCs w:val="24"/>
        </w:rPr>
        <w:t>aux routines familiales</w:t>
      </w:r>
      <w:r w:rsidRPr="00B91473">
        <w:rPr>
          <w:rFonts w:ascii="Century Gothic" w:eastAsia="Aptos" w:hAnsi="Century Gothic" w:cs="Times New Roman"/>
          <w:color w:val="auto"/>
          <w:sz w:val="24"/>
          <w:szCs w:val="24"/>
        </w:rPr>
        <w:t>.</w:t>
      </w:r>
      <w:r w:rsidR="00CA3EA0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21F74C15" w14:textId="6751B03B" w:rsidR="00F2353C" w:rsidRDefault="00F2353C" w:rsidP="00CA3EA0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0D4043CC" w14:textId="39904FBB" w:rsidR="00570D88" w:rsidRDefault="00570D88" w:rsidP="00CA3EA0">
      <w:pPr>
        <w:spacing w:after="6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570D88">
        <w:rPr>
          <w:rFonts w:ascii="Century Gothic" w:hAnsi="Century Gothic"/>
          <w:b/>
          <w:bCs/>
          <w:sz w:val="24"/>
          <w:szCs w:val="24"/>
        </w:rPr>
        <w:t>Étape</w:t>
      </w:r>
      <w:r w:rsidR="00CA3EA0">
        <w:rPr>
          <w:rFonts w:ascii="Century Gothic" w:hAnsi="Century Gothic"/>
          <w:b/>
          <w:bCs/>
          <w:sz w:val="24"/>
          <w:szCs w:val="24"/>
        </w:rPr>
        <w:t xml:space="preserve"> </w:t>
      </w:r>
      <w:r w:rsidRPr="00570D88">
        <w:rPr>
          <w:rFonts w:ascii="Century Gothic" w:hAnsi="Century Gothic"/>
          <w:b/>
          <w:bCs/>
          <w:sz w:val="24"/>
          <w:szCs w:val="24"/>
        </w:rPr>
        <w:t>1</w:t>
      </w:r>
      <w:r w:rsidR="00CA3EA0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7F123264" w14:textId="54818529" w:rsidR="00B91473" w:rsidRDefault="00B91473" w:rsidP="00CA3EA0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  <w:r w:rsidRPr="253D0C3C">
        <w:rPr>
          <w:rFonts w:ascii="Century Gothic" w:hAnsi="Century Gothic"/>
          <w:sz w:val="24"/>
          <w:szCs w:val="24"/>
        </w:rPr>
        <w:t xml:space="preserve">Rédigez un questionnaire de </w:t>
      </w:r>
      <w:r w:rsidR="00354AA2" w:rsidRPr="253D0C3C">
        <w:rPr>
          <w:rFonts w:ascii="Century Gothic" w:hAnsi="Century Gothic"/>
          <w:sz w:val="24"/>
          <w:szCs w:val="24"/>
        </w:rPr>
        <w:t>huit</w:t>
      </w:r>
      <w:r w:rsidRPr="253D0C3C">
        <w:rPr>
          <w:rFonts w:ascii="Century Gothic" w:hAnsi="Century Gothic"/>
          <w:sz w:val="24"/>
          <w:szCs w:val="24"/>
        </w:rPr>
        <w:t xml:space="preserve"> questions</w:t>
      </w:r>
      <w:r w:rsidR="00CA3EA0">
        <w:rPr>
          <w:rFonts w:ascii="Century Gothic" w:hAnsi="Century Gothic"/>
          <w:sz w:val="24"/>
          <w:szCs w:val="24"/>
        </w:rPr>
        <w:t xml:space="preserve"> </w:t>
      </w:r>
      <w:r w:rsidRPr="253D0C3C">
        <w:rPr>
          <w:rFonts w:ascii="Century Gothic" w:hAnsi="Century Gothic"/>
          <w:sz w:val="24"/>
          <w:szCs w:val="24"/>
        </w:rPr>
        <w:t>destiné</w:t>
      </w:r>
      <w:r w:rsidR="00CA3EA0">
        <w:rPr>
          <w:rFonts w:ascii="Century Gothic" w:hAnsi="Century Gothic"/>
          <w:sz w:val="24"/>
          <w:szCs w:val="24"/>
        </w:rPr>
        <w:t>es</w:t>
      </w:r>
      <w:r w:rsidRPr="253D0C3C">
        <w:rPr>
          <w:rFonts w:ascii="Century Gothic" w:hAnsi="Century Gothic"/>
          <w:sz w:val="24"/>
          <w:szCs w:val="24"/>
        </w:rPr>
        <w:t xml:space="preserve"> aux parents</w:t>
      </w:r>
      <w:r w:rsidR="00354AA2" w:rsidRPr="253D0C3C">
        <w:rPr>
          <w:rFonts w:ascii="Century Gothic" w:hAnsi="Century Gothic"/>
          <w:sz w:val="24"/>
          <w:szCs w:val="24"/>
        </w:rPr>
        <w:t>,</w:t>
      </w:r>
      <w:r w:rsidR="00CA3EA0">
        <w:rPr>
          <w:rFonts w:ascii="Century Gothic" w:hAnsi="Century Gothic"/>
          <w:sz w:val="24"/>
          <w:szCs w:val="24"/>
        </w:rPr>
        <w:t xml:space="preserve"> </w:t>
      </w:r>
      <w:r w:rsidRPr="253D0C3C">
        <w:rPr>
          <w:rFonts w:ascii="Century Gothic" w:hAnsi="Century Gothic"/>
          <w:sz w:val="24"/>
          <w:szCs w:val="24"/>
        </w:rPr>
        <w:t>permettant</w:t>
      </w:r>
      <w:r w:rsidR="00CA3EA0">
        <w:rPr>
          <w:rFonts w:ascii="Century Gothic" w:hAnsi="Century Gothic"/>
          <w:sz w:val="24"/>
          <w:szCs w:val="24"/>
        </w:rPr>
        <w:t xml:space="preserve"> </w:t>
      </w:r>
      <w:r w:rsidRPr="253D0C3C">
        <w:rPr>
          <w:rFonts w:ascii="Century Gothic" w:hAnsi="Century Gothic"/>
          <w:sz w:val="24"/>
          <w:szCs w:val="24"/>
        </w:rPr>
        <w:t xml:space="preserve">de </w:t>
      </w:r>
      <w:r w:rsidR="00F01506">
        <w:rPr>
          <w:rFonts w:ascii="Century Gothic" w:hAnsi="Century Gothic"/>
          <w:sz w:val="24"/>
          <w:szCs w:val="24"/>
        </w:rPr>
        <w:t>relever</w:t>
      </w:r>
      <w:r w:rsidR="00CA3EA0">
        <w:rPr>
          <w:rFonts w:ascii="Century Gothic" w:hAnsi="Century Gothic"/>
          <w:sz w:val="24"/>
          <w:szCs w:val="24"/>
        </w:rPr>
        <w:t xml:space="preserve"> </w:t>
      </w:r>
      <w:r w:rsidRPr="253D0C3C">
        <w:rPr>
          <w:rFonts w:ascii="Century Gothic" w:hAnsi="Century Gothic"/>
          <w:sz w:val="24"/>
          <w:szCs w:val="24"/>
        </w:rPr>
        <w:t>leurs</w:t>
      </w:r>
      <w:r w:rsidR="00CA3EA0">
        <w:rPr>
          <w:rFonts w:ascii="Century Gothic" w:hAnsi="Century Gothic"/>
          <w:sz w:val="24"/>
          <w:szCs w:val="24"/>
        </w:rPr>
        <w:t xml:space="preserve"> </w:t>
      </w:r>
      <w:r w:rsidRPr="253D0C3C">
        <w:rPr>
          <w:rFonts w:ascii="Century Gothic" w:hAnsi="Century Gothic"/>
          <w:sz w:val="24"/>
          <w:szCs w:val="24"/>
        </w:rPr>
        <w:t>pratiques relatives aux</w:t>
      </w:r>
      <w:r w:rsidR="00CA3EA0">
        <w:rPr>
          <w:rFonts w:ascii="Century Gothic" w:hAnsi="Century Gothic"/>
          <w:sz w:val="24"/>
          <w:szCs w:val="24"/>
        </w:rPr>
        <w:t xml:space="preserve"> </w:t>
      </w:r>
      <w:r w:rsidRPr="253D0C3C">
        <w:rPr>
          <w:rFonts w:ascii="Century Gothic" w:hAnsi="Century Gothic"/>
          <w:sz w:val="24"/>
          <w:szCs w:val="24"/>
        </w:rPr>
        <w:t>saines habitudes de vie</w:t>
      </w:r>
      <w:r w:rsidR="00CA3EA0">
        <w:rPr>
          <w:rFonts w:ascii="Century Gothic" w:hAnsi="Century Gothic"/>
          <w:sz w:val="24"/>
          <w:szCs w:val="24"/>
        </w:rPr>
        <w:t xml:space="preserve"> </w:t>
      </w:r>
      <w:r w:rsidRPr="253D0C3C">
        <w:rPr>
          <w:rFonts w:ascii="Century Gothic" w:hAnsi="Century Gothic"/>
          <w:sz w:val="24"/>
          <w:szCs w:val="24"/>
        </w:rPr>
        <w:t>de leur enfant.</w:t>
      </w:r>
      <w:r w:rsidR="00CA3EA0">
        <w:rPr>
          <w:rFonts w:ascii="Century Gothic" w:hAnsi="Century Gothic"/>
          <w:sz w:val="24"/>
          <w:szCs w:val="24"/>
        </w:rPr>
        <w:t xml:space="preserve"> </w:t>
      </w:r>
      <w:r w:rsidR="006615C0">
        <w:rPr>
          <w:rFonts w:ascii="Century Gothic" w:hAnsi="Century Gothic"/>
          <w:sz w:val="24"/>
          <w:szCs w:val="24"/>
        </w:rPr>
        <w:t xml:space="preserve">Veillez à rédiger des questions </w:t>
      </w:r>
      <w:r w:rsidR="000D1E14">
        <w:rPr>
          <w:rFonts w:ascii="Century Gothic" w:hAnsi="Century Gothic"/>
          <w:sz w:val="24"/>
          <w:szCs w:val="24"/>
        </w:rPr>
        <w:t>exemptes de biais cognitifs.</w:t>
      </w:r>
    </w:p>
    <w:p w14:paraId="51E481A0" w14:textId="77777777" w:rsidR="004741D5" w:rsidRPr="00354AA2" w:rsidRDefault="004741D5" w:rsidP="00CA3EA0">
      <w:pPr>
        <w:spacing w:after="0" w:line="360" w:lineRule="auto"/>
        <w:jc w:val="both"/>
        <w:rPr>
          <w:rFonts w:ascii="Century Gothic" w:hAnsi="Century Gothic"/>
          <w:sz w:val="20"/>
          <w:szCs w:val="20"/>
        </w:rPr>
      </w:pPr>
    </w:p>
    <w:p w14:paraId="782411CF" w14:textId="3E2FBDF3" w:rsidR="00B91473" w:rsidRPr="00B91473" w:rsidRDefault="00B91473" w:rsidP="00CA3EA0">
      <w:pPr>
        <w:spacing w:after="60" w:line="360" w:lineRule="auto"/>
        <w:jc w:val="both"/>
        <w:rPr>
          <w:rFonts w:ascii="Century Gothic" w:hAnsi="Century Gothic"/>
          <w:sz w:val="24"/>
          <w:szCs w:val="24"/>
        </w:rPr>
      </w:pPr>
      <w:r w:rsidRPr="00B91473">
        <w:rPr>
          <w:rFonts w:ascii="Century Gothic" w:hAnsi="Century Gothic"/>
          <w:b/>
          <w:bCs/>
          <w:sz w:val="24"/>
          <w:szCs w:val="24"/>
        </w:rPr>
        <w:t>Étape 2</w:t>
      </w:r>
      <w:r w:rsidR="00CA3EA0">
        <w:rPr>
          <w:rFonts w:ascii="Century Gothic" w:hAnsi="Century Gothic"/>
          <w:sz w:val="24"/>
          <w:szCs w:val="24"/>
        </w:rPr>
        <w:t xml:space="preserve"> </w:t>
      </w:r>
    </w:p>
    <w:p w14:paraId="1ACC34F4" w14:textId="3503A9FC" w:rsidR="00B91473" w:rsidRDefault="00B91473" w:rsidP="00CA3EA0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  <w:r w:rsidRPr="00B91473">
        <w:rPr>
          <w:rFonts w:ascii="Century Gothic" w:hAnsi="Century Gothic"/>
          <w:sz w:val="24"/>
          <w:szCs w:val="24"/>
        </w:rPr>
        <w:t>Échangez votre questionnaire avec un</w:t>
      </w:r>
      <w:r w:rsidR="003256F1">
        <w:rPr>
          <w:rFonts w:ascii="Century Gothic" w:hAnsi="Century Gothic"/>
          <w:sz w:val="24"/>
          <w:szCs w:val="24"/>
        </w:rPr>
        <w:t>e ou un</w:t>
      </w:r>
      <w:r w:rsidRPr="00B91473">
        <w:rPr>
          <w:rFonts w:ascii="Century Gothic" w:hAnsi="Century Gothic"/>
          <w:sz w:val="24"/>
          <w:szCs w:val="24"/>
        </w:rPr>
        <w:t xml:space="preserve"> collègue de classe.</w:t>
      </w:r>
      <w:r w:rsidR="00CA3EA0">
        <w:rPr>
          <w:rFonts w:ascii="Century Gothic" w:hAnsi="Century Gothic"/>
          <w:sz w:val="24"/>
          <w:szCs w:val="24"/>
        </w:rPr>
        <w:t xml:space="preserve"> </w:t>
      </w:r>
    </w:p>
    <w:p w14:paraId="12C222CE" w14:textId="77777777" w:rsidR="004741D5" w:rsidRPr="00354AA2" w:rsidRDefault="004741D5" w:rsidP="00CA3EA0">
      <w:pPr>
        <w:spacing w:after="0" w:line="360" w:lineRule="auto"/>
        <w:jc w:val="both"/>
        <w:rPr>
          <w:rFonts w:ascii="Century Gothic" w:hAnsi="Century Gothic"/>
          <w:sz w:val="20"/>
          <w:szCs w:val="20"/>
        </w:rPr>
      </w:pPr>
    </w:p>
    <w:p w14:paraId="271826C5" w14:textId="0E0A1E2F" w:rsidR="00B91473" w:rsidRPr="00B91473" w:rsidRDefault="00B91473" w:rsidP="00CA3EA0">
      <w:pPr>
        <w:spacing w:after="60" w:line="360" w:lineRule="auto"/>
        <w:jc w:val="both"/>
        <w:rPr>
          <w:rFonts w:ascii="Century Gothic" w:hAnsi="Century Gothic"/>
          <w:sz w:val="24"/>
          <w:szCs w:val="24"/>
        </w:rPr>
      </w:pPr>
      <w:r w:rsidRPr="00B91473">
        <w:rPr>
          <w:rFonts w:ascii="Century Gothic" w:hAnsi="Century Gothic"/>
          <w:b/>
          <w:bCs/>
          <w:sz w:val="24"/>
          <w:szCs w:val="24"/>
        </w:rPr>
        <w:t>Étape 3</w:t>
      </w:r>
      <w:r w:rsidR="00CA3EA0">
        <w:rPr>
          <w:rFonts w:ascii="Century Gothic" w:hAnsi="Century Gothic"/>
          <w:sz w:val="24"/>
          <w:szCs w:val="24"/>
        </w:rPr>
        <w:t xml:space="preserve"> </w:t>
      </w:r>
    </w:p>
    <w:p w14:paraId="64941AE5" w14:textId="420C2AB4" w:rsidR="00B91473" w:rsidRDefault="00B91473" w:rsidP="00CA3EA0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  <w:r w:rsidRPr="00B91473">
        <w:rPr>
          <w:rFonts w:ascii="Century Gothic" w:hAnsi="Century Gothic"/>
          <w:sz w:val="24"/>
          <w:szCs w:val="24"/>
        </w:rPr>
        <w:t>Mettez-vous</w:t>
      </w:r>
      <w:r w:rsidR="00CA3EA0">
        <w:rPr>
          <w:rFonts w:ascii="Century Gothic" w:hAnsi="Century Gothic"/>
          <w:sz w:val="24"/>
          <w:szCs w:val="24"/>
        </w:rPr>
        <w:t xml:space="preserve"> </w:t>
      </w:r>
      <w:r w:rsidR="00DB69CA">
        <w:rPr>
          <w:rFonts w:ascii="Century Gothic" w:hAnsi="Century Gothic"/>
          <w:sz w:val="24"/>
          <w:szCs w:val="24"/>
        </w:rPr>
        <w:t>fictivement à la place d</w:t>
      </w:r>
      <w:r w:rsidR="003412B9">
        <w:rPr>
          <w:rFonts w:ascii="Century Gothic" w:hAnsi="Century Gothic"/>
          <w:sz w:val="24"/>
          <w:szCs w:val="24"/>
        </w:rPr>
        <w:t>u</w:t>
      </w:r>
      <w:r w:rsidRPr="00B91473">
        <w:rPr>
          <w:rFonts w:ascii="Century Gothic" w:hAnsi="Century Gothic"/>
          <w:sz w:val="24"/>
          <w:szCs w:val="24"/>
        </w:rPr>
        <w:t xml:space="preserve"> parent </w:t>
      </w:r>
      <w:r w:rsidR="00771CF7">
        <w:rPr>
          <w:rFonts w:ascii="Century Gothic" w:hAnsi="Century Gothic"/>
          <w:sz w:val="24"/>
          <w:szCs w:val="24"/>
        </w:rPr>
        <w:t>d’</w:t>
      </w:r>
      <w:r w:rsidR="003412B9">
        <w:rPr>
          <w:rFonts w:ascii="Century Gothic" w:hAnsi="Century Gothic"/>
          <w:sz w:val="24"/>
          <w:szCs w:val="24"/>
        </w:rPr>
        <w:t xml:space="preserve">un </w:t>
      </w:r>
      <w:r w:rsidR="00771CF7">
        <w:rPr>
          <w:rFonts w:ascii="Century Gothic" w:hAnsi="Century Gothic"/>
          <w:sz w:val="24"/>
          <w:szCs w:val="24"/>
        </w:rPr>
        <w:t xml:space="preserve">enfant de 13 mois </w:t>
      </w:r>
      <w:r w:rsidRPr="00B91473">
        <w:rPr>
          <w:rFonts w:ascii="Century Gothic" w:hAnsi="Century Gothic"/>
          <w:sz w:val="24"/>
          <w:szCs w:val="24"/>
        </w:rPr>
        <w:t xml:space="preserve">et remplissez le questionnaire </w:t>
      </w:r>
      <w:r w:rsidR="00385531">
        <w:rPr>
          <w:rFonts w:ascii="Century Gothic" w:hAnsi="Century Gothic"/>
          <w:sz w:val="24"/>
          <w:szCs w:val="24"/>
        </w:rPr>
        <w:t>rédigé par votre collègue</w:t>
      </w:r>
      <w:r w:rsidR="00771CF7">
        <w:rPr>
          <w:rFonts w:ascii="Century Gothic" w:hAnsi="Century Gothic"/>
          <w:sz w:val="24"/>
          <w:szCs w:val="24"/>
        </w:rPr>
        <w:t>.</w:t>
      </w:r>
    </w:p>
    <w:p w14:paraId="06F23C19" w14:textId="77777777" w:rsidR="00354AA2" w:rsidRPr="00354AA2" w:rsidRDefault="00354AA2" w:rsidP="00354AA2">
      <w:pPr>
        <w:spacing w:after="0" w:line="360" w:lineRule="auto"/>
        <w:rPr>
          <w:rFonts w:ascii="Century Gothic" w:hAnsi="Century Gothic"/>
          <w:sz w:val="20"/>
          <w:szCs w:val="20"/>
        </w:rPr>
      </w:pPr>
    </w:p>
    <w:p w14:paraId="362F61E3" w14:textId="77777777" w:rsidR="00CA3EA0" w:rsidRDefault="00CA3EA0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20D8C066" w14:textId="611D255E" w:rsidR="00B91473" w:rsidRPr="00B91473" w:rsidRDefault="00B91473" w:rsidP="00354AA2">
      <w:pPr>
        <w:spacing w:after="60" w:line="360" w:lineRule="auto"/>
        <w:rPr>
          <w:rFonts w:ascii="Century Gothic" w:hAnsi="Century Gothic"/>
          <w:sz w:val="24"/>
          <w:szCs w:val="24"/>
        </w:rPr>
      </w:pPr>
      <w:r w:rsidRPr="00B91473">
        <w:rPr>
          <w:rFonts w:ascii="Century Gothic" w:hAnsi="Century Gothic"/>
          <w:b/>
          <w:bCs/>
          <w:sz w:val="24"/>
          <w:szCs w:val="24"/>
        </w:rPr>
        <w:lastRenderedPageBreak/>
        <w:t>Étape 4</w:t>
      </w:r>
      <w:r w:rsidR="00CA3EA0">
        <w:rPr>
          <w:rFonts w:ascii="Century Gothic" w:hAnsi="Century Gothic"/>
          <w:sz w:val="24"/>
          <w:szCs w:val="24"/>
        </w:rPr>
        <w:t xml:space="preserve"> </w:t>
      </w:r>
    </w:p>
    <w:p w14:paraId="725370C9" w14:textId="6445B427" w:rsidR="008D0B15" w:rsidRDefault="00B91473" w:rsidP="00CA3EA0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B91473">
        <w:rPr>
          <w:rFonts w:ascii="Century Gothic" w:hAnsi="Century Gothic"/>
          <w:sz w:val="24"/>
          <w:szCs w:val="24"/>
        </w:rPr>
        <w:t xml:space="preserve">Récupérez votre </w:t>
      </w:r>
      <w:r w:rsidR="003412B9">
        <w:rPr>
          <w:rFonts w:ascii="Century Gothic" w:hAnsi="Century Gothic"/>
          <w:sz w:val="24"/>
          <w:szCs w:val="24"/>
        </w:rPr>
        <w:t xml:space="preserve">propre </w:t>
      </w:r>
      <w:r w:rsidRPr="00B91473">
        <w:rPr>
          <w:rFonts w:ascii="Century Gothic" w:hAnsi="Century Gothic"/>
          <w:sz w:val="24"/>
          <w:szCs w:val="24"/>
        </w:rPr>
        <w:t>questionnaire et consultez les réponses de votre collègue</w:t>
      </w:r>
      <w:r w:rsidR="00985B92">
        <w:rPr>
          <w:rFonts w:ascii="Century Gothic" w:hAnsi="Century Gothic"/>
          <w:sz w:val="24"/>
          <w:szCs w:val="24"/>
        </w:rPr>
        <w:t xml:space="preserve"> (parent fictif)</w:t>
      </w:r>
      <w:r w:rsidRPr="00B91473">
        <w:rPr>
          <w:rFonts w:ascii="Century Gothic" w:hAnsi="Century Gothic"/>
          <w:sz w:val="24"/>
          <w:szCs w:val="24"/>
        </w:rPr>
        <w:t>.</w:t>
      </w:r>
      <w:r w:rsidR="00CA3EA0">
        <w:rPr>
          <w:rFonts w:ascii="Century Gothic" w:hAnsi="Century Gothic"/>
          <w:sz w:val="24"/>
          <w:szCs w:val="24"/>
        </w:rPr>
        <w:t xml:space="preserve"> </w:t>
      </w:r>
      <w:r w:rsidRPr="00B91473">
        <w:rPr>
          <w:rFonts w:ascii="Century Gothic" w:hAnsi="Century Gothic"/>
          <w:sz w:val="24"/>
          <w:szCs w:val="24"/>
        </w:rPr>
        <w:t>Proposez</w:t>
      </w:r>
      <w:r w:rsidR="003412B9">
        <w:rPr>
          <w:rFonts w:ascii="Century Gothic" w:hAnsi="Century Gothic"/>
          <w:sz w:val="24"/>
          <w:szCs w:val="24"/>
        </w:rPr>
        <w:t>-lui</w:t>
      </w:r>
      <w:r w:rsidR="00985B92">
        <w:rPr>
          <w:rFonts w:ascii="Century Gothic" w:hAnsi="Century Gothic"/>
          <w:sz w:val="24"/>
          <w:szCs w:val="24"/>
        </w:rPr>
        <w:t xml:space="preserve"> </w:t>
      </w:r>
      <w:r w:rsidR="00B009DD">
        <w:rPr>
          <w:rFonts w:ascii="Century Gothic" w:hAnsi="Century Gothic"/>
          <w:sz w:val="24"/>
          <w:szCs w:val="24"/>
        </w:rPr>
        <w:t>quatre</w:t>
      </w:r>
      <w:r w:rsidRPr="00B91473">
        <w:rPr>
          <w:rFonts w:ascii="Century Gothic" w:hAnsi="Century Gothic"/>
          <w:sz w:val="24"/>
          <w:szCs w:val="24"/>
        </w:rPr>
        <w:t xml:space="preserve"> stratégies permettant de réduire les</w:t>
      </w:r>
      <w:r w:rsidR="00CA3EA0">
        <w:rPr>
          <w:rFonts w:ascii="Century Gothic" w:hAnsi="Century Gothic"/>
          <w:sz w:val="24"/>
          <w:szCs w:val="24"/>
        </w:rPr>
        <w:t xml:space="preserve"> </w:t>
      </w:r>
      <w:r w:rsidRPr="00B91473">
        <w:rPr>
          <w:rFonts w:ascii="Century Gothic" w:hAnsi="Century Gothic"/>
          <w:sz w:val="24"/>
          <w:szCs w:val="24"/>
        </w:rPr>
        <w:t>discontinuités éducatives en lien avec la routine et les saines habitudes de vie de l’enfant.</w:t>
      </w:r>
      <w:r w:rsidR="00CA3EA0">
        <w:rPr>
          <w:rFonts w:ascii="Century Gothic" w:hAnsi="Century Gothic"/>
          <w:sz w:val="24"/>
          <w:szCs w:val="24"/>
        </w:rPr>
        <w:t xml:space="preserve"> </w:t>
      </w:r>
    </w:p>
    <w:sectPr w:rsidR="008D0B15" w:rsidSect="005100DD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A9EA78" w14:textId="77777777" w:rsidR="00281D45" w:rsidRDefault="00281D45" w:rsidP="0070582C">
      <w:pPr>
        <w:spacing w:after="0" w:line="240" w:lineRule="auto"/>
      </w:pPr>
      <w:r>
        <w:separator/>
      </w:r>
    </w:p>
  </w:endnote>
  <w:endnote w:type="continuationSeparator" w:id="0">
    <w:p w14:paraId="21D4BD9D" w14:textId="77777777" w:rsidR="00281D45" w:rsidRDefault="00281D45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6C3658" w14:textId="77777777" w:rsidR="00173CC6" w:rsidRPr="00173CC6" w:rsidRDefault="00173CC6" w:rsidP="00173CC6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173CC6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173CC6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173CC6">
      <w:rPr>
        <w:rFonts w:ascii="Aptos" w:eastAsia="Aptos" w:hAnsi="Aptos" w:cs="Arial"/>
        <w:sz w:val="18"/>
        <w:szCs w:val="18"/>
      </w:rPr>
      <w:t xml:space="preserve"> </w:t>
    </w:r>
  </w:p>
  <w:p w14:paraId="71704B2A" w14:textId="77777777" w:rsidR="00173CC6" w:rsidRDefault="00173CC6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1F9D20" w14:textId="77777777" w:rsidR="00281D45" w:rsidRDefault="00281D45" w:rsidP="0070582C">
      <w:pPr>
        <w:spacing w:after="0" w:line="240" w:lineRule="auto"/>
      </w:pPr>
      <w:r>
        <w:separator/>
      </w:r>
    </w:p>
  </w:footnote>
  <w:footnote w:type="continuationSeparator" w:id="0">
    <w:p w14:paraId="17E6923E" w14:textId="77777777" w:rsidR="00281D45" w:rsidRDefault="00281D45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42FEA"/>
    <w:multiLevelType w:val="multilevel"/>
    <w:tmpl w:val="C964A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5472280"/>
    <w:multiLevelType w:val="multilevel"/>
    <w:tmpl w:val="6464AA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3C7898"/>
    <w:multiLevelType w:val="multilevel"/>
    <w:tmpl w:val="6EF2A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39E470F"/>
    <w:multiLevelType w:val="multilevel"/>
    <w:tmpl w:val="BBFAEA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2144634D"/>
    <w:multiLevelType w:val="multilevel"/>
    <w:tmpl w:val="AD982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35733D79"/>
    <w:multiLevelType w:val="multilevel"/>
    <w:tmpl w:val="178A52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4547034D"/>
    <w:multiLevelType w:val="multilevel"/>
    <w:tmpl w:val="A2DEC6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53CE516D"/>
    <w:multiLevelType w:val="multilevel"/>
    <w:tmpl w:val="1722F2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5CA02AF6"/>
    <w:multiLevelType w:val="multilevel"/>
    <w:tmpl w:val="AC945D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5D84634A"/>
    <w:multiLevelType w:val="multilevel"/>
    <w:tmpl w:val="C8F862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5F005FF9"/>
    <w:multiLevelType w:val="multilevel"/>
    <w:tmpl w:val="61D253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64107DE1"/>
    <w:multiLevelType w:val="multilevel"/>
    <w:tmpl w:val="DA78C8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654E21A4"/>
    <w:multiLevelType w:val="multilevel"/>
    <w:tmpl w:val="ABB029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66103813"/>
    <w:multiLevelType w:val="multilevel"/>
    <w:tmpl w:val="F4B44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6BA326C9"/>
    <w:multiLevelType w:val="multilevel"/>
    <w:tmpl w:val="62F614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6BBA044A"/>
    <w:multiLevelType w:val="multilevel"/>
    <w:tmpl w:val="97007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70FA73DA"/>
    <w:multiLevelType w:val="multilevel"/>
    <w:tmpl w:val="6802B5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71064247"/>
    <w:multiLevelType w:val="multilevel"/>
    <w:tmpl w:val="DB423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7A8C1288"/>
    <w:multiLevelType w:val="multilevel"/>
    <w:tmpl w:val="57CE0D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182164778">
    <w:abstractNumId w:val="12"/>
  </w:num>
  <w:num w:numId="2" w16cid:durableId="959803512">
    <w:abstractNumId w:val="1"/>
  </w:num>
  <w:num w:numId="3" w16cid:durableId="909579073">
    <w:abstractNumId w:val="14"/>
  </w:num>
  <w:num w:numId="4" w16cid:durableId="416101138">
    <w:abstractNumId w:val="7"/>
  </w:num>
  <w:num w:numId="5" w16cid:durableId="1413308218">
    <w:abstractNumId w:val="17"/>
  </w:num>
  <w:num w:numId="6" w16cid:durableId="1453746398">
    <w:abstractNumId w:val="15"/>
  </w:num>
  <w:num w:numId="7" w16cid:durableId="1515143778">
    <w:abstractNumId w:val="10"/>
  </w:num>
  <w:num w:numId="8" w16cid:durableId="995261020">
    <w:abstractNumId w:val="11"/>
  </w:num>
  <w:num w:numId="9" w16cid:durableId="1308439798">
    <w:abstractNumId w:val="9"/>
  </w:num>
  <w:num w:numId="10" w16cid:durableId="81267589">
    <w:abstractNumId w:val="0"/>
  </w:num>
  <w:num w:numId="11" w16cid:durableId="1939672540">
    <w:abstractNumId w:val="18"/>
  </w:num>
  <w:num w:numId="12" w16cid:durableId="1895848362">
    <w:abstractNumId w:val="16"/>
  </w:num>
  <w:num w:numId="13" w16cid:durableId="746001715">
    <w:abstractNumId w:val="3"/>
  </w:num>
  <w:num w:numId="14" w16cid:durableId="2822413">
    <w:abstractNumId w:val="2"/>
  </w:num>
  <w:num w:numId="15" w16cid:durableId="813520676">
    <w:abstractNumId w:val="13"/>
  </w:num>
  <w:num w:numId="16" w16cid:durableId="1323436246">
    <w:abstractNumId w:val="6"/>
  </w:num>
  <w:num w:numId="17" w16cid:durableId="650259015">
    <w:abstractNumId w:val="5"/>
  </w:num>
  <w:num w:numId="18" w16cid:durableId="1358503753">
    <w:abstractNumId w:val="4"/>
  </w:num>
  <w:num w:numId="19" w16cid:durableId="613753111">
    <w:abstractNumId w:val="8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20852"/>
    <w:rsid w:val="0002451E"/>
    <w:rsid w:val="0002712A"/>
    <w:rsid w:val="00040D30"/>
    <w:rsid w:val="00053573"/>
    <w:rsid w:val="000535CD"/>
    <w:rsid w:val="00053FDC"/>
    <w:rsid w:val="00054037"/>
    <w:rsid w:val="00062D0F"/>
    <w:rsid w:val="0006404D"/>
    <w:rsid w:val="00065534"/>
    <w:rsid w:val="000744E6"/>
    <w:rsid w:val="000773A1"/>
    <w:rsid w:val="000935E0"/>
    <w:rsid w:val="000A5C7A"/>
    <w:rsid w:val="000B05C4"/>
    <w:rsid w:val="000B29E9"/>
    <w:rsid w:val="000B77C6"/>
    <w:rsid w:val="000C3E07"/>
    <w:rsid w:val="000C5001"/>
    <w:rsid w:val="000C5399"/>
    <w:rsid w:val="000D152E"/>
    <w:rsid w:val="000D1E14"/>
    <w:rsid w:val="000D46C2"/>
    <w:rsid w:val="000E1617"/>
    <w:rsid w:val="000E21AF"/>
    <w:rsid w:val="000E2A48"/>
    <w:rsid w:val="000E4B56"/>
    <w:rsid w:val="000F4AF1"/>
    <w:rsid w:val="000F737C"/>
    <w:rsid w:val="0010163A"/>
    <w:rsid w:val="00112286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35DEB"/>
    <w:rsid w:val="001413A2"/>
    <w:rsid w:val="00144979"/>
    <w:rsid w:val="00144E18"/>
    <w:rsid w:val="001504EC"/>
    <w:rsid w:val="001520FF"/>
    <w:rsid w:val="00173CC6"/>
    <w:rsid w:val="001742F3"/>
    <w:rsid w:val="00181658"/>
    <w:rsid w:val="00195B60"/>
    <w:rsid w:val="001960D8"/>
    <w:rsid w:val="001B0747"/>
    <w:rsid w:val="001B113E"/>
    <w:rsid w:val="001B30BD"/>
    <w:rsid w:val="001B6706"/>
    <w:rsid w:val="001C2D4E"/>
    <w:rsid w:val="001C4604"/>
    <w:rsid w:val="001C6726"/>
    <w:rsid w:val="001D2831"/>
    <w:rsid w:val="001E21AB"/>
    <w:rsid w:val="001E2E8D"/>
    <w:rsid w:val="001E5017"/>
    <w:rsid w:val="001E5CC4"/>
    <w:rsid w:val="001F066B"/>
    <w:rsid w:val="001F13A2"/>
    <w:rsid w:val="001F1D75"/>
    <w:rsid w:val="001F7E4A"/>
    <w:rsid w:val="002000C7"/>
    <w:rsid w:val="002017E1"/>
    <w:rsid w:val="00202EFA"/>
    <w:rsid w:val="0020588F"/>
    <w:rsid w:val="002103D6"/>
    <w:rsid w:val="002111F8"/>
    <w:rsid w:val="00214152"/>
    <w:rsid w:val="0021493B"/>
    <w:rsid w:val="00216CBF"/>
    <w:rsid w:val="00230572"/>
    <w:rsid w:val="002317E6"/>
    <w:rsid w:val="0023230D"/>
    <w:rsid w:val="00232EAE"/>
    <w:rsid w:val="00241A1A"/>
    <w:rsid w:val="00253F3B"/>
    <w:rsid w:val="00262110"/>
    <w:rsid w:val="002628CC"/>
    <w:rsid w:val="00270926"/>
    <w:rsid w:val="00274926"/>
    <w:rsid w:val="00277B96"/>
    <w:rsid w:val="00281D45"/>
    <w:rsid w:val="002921A2"/>
    <w:rsid w:val="002A4369"/>
    <w:rsid w:val="002A4E72"/>
    <w:rsid w:val="002B3974"/>
    <w:rsid w:val="002B471B"/>
    <w:rsid w:val="002B6A67"/>
    <w:rsid w:val="002D0415"/>
    <w:rsid w:val="002D16F5"/>
    <w:rsid w:val="002D6A31"/>
    <w:rsid w:val="002E13A3"/>
    <w:rsid w:val="002E4C96"/>
    <w:rsid w:val="00302C65"/>
    <w:rsid w:val="00307453"/>
    <w:rsid w:val="00307540"/>
    <w:rsid w:val="00313149"/>
    <w:rsid w:val="00313C94"/>
    <w:rsid w:val="00316C54"/>
    <w:rsid w:val="00317FAB"/>
    <w:rsid w:val="003208FF"/>
    <w:rsid w:val="00324292"/>
    <w:rsid w:val="003242F7"/>
    <w:rsid w:val="003256F1"/>
    <w:rsid w:val="0033116F"/>
    <w:rsid w:val="00331193"/>
    <w:rsid w:val="00333933"/>
    <w:rsid w:val="003370D8"/>
    <w:rsid w:val="003412B9"/>
    <w:rsid w:val="00353ADD"/>
    <w:rsid w:val="00354AA2"/>
    <w:rsid w:val="00356EA0"/>
    <w:rsid w:val="00356ED2"/>
    <w:rsid w:val="0036205F"/>
    <w:rsid w:val="00362681"/>
    <w:rsid w:val="0037359B"/>
    <w:rsid w:val="00373C4C"/>
    <w:rsid w:val="00382F18"/>
    <w:rsid w:val="00385531"/>
    <w:rsid w:val="00387EFE"/>
    <w:rsid w:val="00394CDB"/>
    <w:rsid w:val="003A325B"/>
    <w:rsid w:val="003B4819"/>
    <w:rsid w:val="003B51B0"/>
    <w:rsid w:val="003C5B08"/>
    <w:rsid w:val="003C7CFE"/>
    <w:rsid w:val="003D061A"/>
    <w:rsid w:val="003D2A63"/>
    <w:rsid w:val="003E3066"/>
    <w:rsid w:val="003E3B04"/>
    <w:rsid w:val="003F7103"/>
    <w:rsid w:val="00403629"/>
    <w:rsid w:val="00404771"/>
    <w:rsid w:val="00407320"/>
    <w:rsid w:val="0041073A"/>
    <w:rsid w:val="004119DD"/>
    <w:rsid w:val="00420DA9"/>
    <w:rsid w:val="0042383F"/>
    <w:rsid w:val="0042733B"/>
    <w:rsid w:val="004412C3"/>
    <w:rsid w:val="004455BC"/>
    <w:rsid w:val="00460DD7"/>
    <w:rsid w:val="00461675"/>
    <w:rsid w:val="00462365"/>
    <w:rsid w:val="004624FD"/>
    <w:rsid w:val="004741D5"/>
    <w:rsid w:val="00476EAF"/>
    <w:rsid w:val="00482EB6"/>
    <w:rsid w:val="00484E36"/>
    <w:rsid w:val="004871DC"/>
    <w:rsid w:val="00496B54"/>
    <w:rsid w:val="004A14AF"/>
    <w:rsid w:val="004A3E6B"/>
    <w:rsid w:val="004B41ED"/>
    <w:rsid w:val="004C2085"/>
    <w:rsid w:val="004E07C2"/>
    <w:rsid w:val="00505B76"/>
    <w:rsid w:val="00505F6E"/>
    <w:rsid w:val="00507B7F"/>
    <w:rsid w:val="005100DD"/>
    <w:rsid w:val="00510AE2"/>
    <w:rsid w:val="005228EE"/>
    <w:rsid w:val="0052338F"/>
    <w:rsid w:val="00524D7D"/>
    <w:rsid w:val="005360D0"/>
    <w:rsid w:val="005423F7"/>
    <w:rsid w:val="0054261B"/>
    <w:rsid w:val="005526D1"/>
    <w:rsid w:val="00553CE0"/>
    <w:rsid w:val="005578FD"/>
    <w:rsid w:val="00566656"/>
    <w:rsid w:val="00570D88"/>
    <w:rsid w:val="00572A2A"/>
    <w:rsid w:val="00572CFF"/>
    <w:rsid w:val="00574AC6"/>
    <w:rsid w:val="00575247"/>
    <w:rsid w:val="00576A13"/>
    <w:rsid w:val="005779E9"/>
    <w:rsid w:val="00594F68"/>
    <w:rsid w:val="005A2308"/>
    <w:rsid w:val="005B3740"/>
    <w:rsid w:val="005B7704"/>
    <w:rsid w:val="005C4207"/>
    <w:rsid w:val="005D4306"/>
    <w:rsid w:val="005E785C"/>
    <w:rsid w:val="006013CC"/>
    <w:rsid w:val="006031FC"/>
    <w:rsid w:val="00604FF6"/>
    <w:rsid w:val="0060767A"/>
    <w:rsid w:val="006108A3"/>
    <w:rsid w:val="006130BE"/>
    <w:rsid w:val="0061620E"/>
    <w:rsid w:val="00616CB4"/>
    <w:rsid w:val="006322C3"/>
    <w:rsid w:val="00642B97"/>
    <w:rsid w:val="00642C86"/>
    <w:rsid w:val="006615C0"/>
    <w:rsid w:val="006657DF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18B7"/>
    <w:rsid w:val="006C5AFA"/>
    <w:rsid w:val="006C5EEA"/>
    <w:rsid w:val="006D6F33"/>
    <w:rsid w:val="006D79D4"/>
    <w:rsid w:val="006E1DCB"/>
    <w:rsid w:val="006E5EA8"/>
    <w:rsid w:val="00703ADA"/>
    <w:rsid w:val="0070582C"/>
    <w:rsid w:val="00705A66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55CAE"/>
    <w:rsid w:val="00760F92"/>
    <w:rsid w:val="00761C60"/>
    <w:rsid w:val="007639B5"/>
    <w:rsid w:val="00770BA8"/>
    <w:rsid w:val="00771CF7"/>
    <w:rsid w:val="00776D75"/>
    <w:rsid w:val="0078139F"/>
    <w:rsid w:val="00785183"/>
    <w:rsid w:val="00786446"/>
    <w:rsid w:val="007950F0"/>
    <w:rsid w:val="007977D3"/>
    <w:rsid w:val="007A109D"/>
    <w:rsid w:val="007A2A10"/>
    <w:rsid w:val="007A377C"/>
    <w:rsid w:val="007B4CA9"/>
    <w:rsid w:val="007B6965"/>
    <w:rsid w:val="007B7D2C"/>
    <w:rsid w:val="007C0E51"/>
    <w:rsid w:val="007C1534"/>
    <w:rsid w:val="007C6A71"/>
    <w:rsid w:val="007D068F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4ECC"/>
    <w:rsid w:val="00827BA0"/>
    <w:rsid w:val="00831F64"/>
    <w:rsid w:val="00843ACC"/>
    <w:rsid w:val="00844638"/>
    <w:rsid w:val="008472FB"/>
    <w:rsid w:val="00852B87"/>
    <w:rsid w:val="008547D6"/>
    <w:rsid w:val="00863D33"/>
    <w:rsid w:val="008752D3"/>
    <w:rsid w:val="00877CF5"/>
    <w:rsid w:val="00880644"/>
    <w:rsid w:val="00891DD9"/>
    <w:rsid w:val="008A7E6C"/>
    <w:rsid w:val="008C2063"/>
    <w:rsid w:val="008D0024"/>
    <w:rsid w:val="008D0B15"/>
    <w:rsid w:val="008E4F46"/>
    <w:rsid w:val="008F2146"/>
    <w:rsid w:val="008F270C"/>
    <w:rsid w:val="008F46B9"/>
    <w:rsid w:val="008F6D64"/>
    <w:rsid w:val="00906064"/>
    <w:rsid w:val="00906EF7"/>
    <w:rsid w:val="00912DF0"/>
    <w:rsid w:val="00914130"/>
    <w:rsid w:val="00930CA1"/>
    <w:rsid w:val="00940289"/>
    <w:rsid w:val="00944437"/>
    <w:rsid w:val="00944C84"/>
    <w:rsid w:val="0095201F"/>
    <w:rsid w:val="00956450"/>
    <w:rsid w:val="00956E99"/>
    <w:rsid w:val="00962D3E"/>
    <w:rsid w:val="00963022"/>
    <w:rsid w:val="00964137"/>
    <w:rsid w:val="00970AE5"/>
    <w:rsid w:val="009726A5"/>
    <w:rsid w:val="009727AC"/>
    <w:rsid w:val="00985B92"/>
    <w:rsid w:val="00987E2E"/>
    <w:rsid w:val="00996B06"/>
    <w:rsid w:val="009A07E4"/>
    <w:rsid w:val="009A1AAE"/>
    <w:rsid w:val="009A6555"/>
    <w:rsid w:val="009B2E6D"/>
    <w:rsid w:val="009B4697"/>
    <w:rsid w:val="009B7510"/>
    <w:rsid w:val="009C7C32"/>
    <w:rsid w:val="009D1C09"/>
    <w:rsid w:val="009D6380"/>
    <w:rsid w:val="009F0574"/>
    <w:rsid w:val="009F2C86"/>
    <w:rsid w:val="009F57BA"/>
    <w:rsid w:val="00A03FC4"/>
    <w:rsid w:val="00A10372"/>
    <w:rsid w:val="00A13DC6"/>
    <w:rsid w:val="00A1686D"/>
    <w:rsid w:val="00A17BBD"/>
    <w:rsid w:val="00A17D2F"/>
    <w:rsid w:val="00A2556D"/>
    <w:rsid w:val="00A3527C"/>
    <w:rsid w:val="00A42116"/>
    <w:rsid w:val="00A50AA9"/>
    <w:rsid w:val="00A5599E"/>
    <w:rsid w:val="00A566E7"/>
    <w:rsid w:val="00A614DE"/>
    <w:rsid w:val="00A64DD1"/>
    <w:rsid w:val="00A77369"/>
    <w:rsid w:val="00A80406"/>
    <w:rsid w:val="00A95CD3"/>
    <w:rsid w:val="00A971B3"/>
    <w:rsid w:val="00AA18DC"/>
    <w:rsid w:val="00AA5F82"/>
    <w:rsid w:val="00AB27A3"/>
    <w:rsid w:val="00AB4F46"/>
    <w:rsid w:val="00AD11B8"/>
    <w:rsid w:val="00AD248E"/>
    <w:rsid w:val="00AD7D49"/>
    <w:rsid w:val="00AE3CDE"/>
    <w:rsid w:val="00AE402E"/>
    <w:rsid w:val="00AF4F23"/>
    <w:rsid w:val="00B009DD"/>
    <w:rsid w:val="00B04763"/>
    <w:rsid w:val="00B06D20"/>
    <w:rsid w:val="00B117F3"/>
    <w:rsid w:val="00B131D5"/>
    <w:rsid w:val="00B13822"/>
    <w:rsid w:val="00B27A04"/>
    <w:rsid w:val="00B30103"/>
    <w:rsid w:val="00B318A5"/>
    <w:rsid w:val="00B361B7"/>
    <w:rsid w:val="00B402AD"/>
    <w:rsid w:val="00B437C9"/>
    <w:rsid w:val="00B52BC4"/>
    <w:rsid w:val="00B53D65"/>
    <w:rsid w:val="00B60CFF"/>
    <w:rsid w:val="00B66766"/>
    <w:rsid w:val="00B70443"/>
    <w:rsid w:val="00B7274E"/>
    <w:rsid w:val="00B774F8"/>
    <w:rsid w:val="00B81469"/>
    <w:rsid w:val="00B83000"/>
    <w:rsid w:val="00B83139"/>
    <w:rsid w:val="00B91473"/>
    <w:rsid w:val="00B94D2F"/>
    <w:rsid w:val="00BB3C7F"/>
    <w:rsid w:val="00BC1794"/>
    <w:rsid w:val="00BC3FD3"/>
    <w:rsid w:val="00BD3E6D"/>
    <w:rsid w:val="00BF3B6C"/>
    <w:rsid w:val="00BF526F"/>
    <w:rsid w:val="00C07853"/>
    <w:rsid w:val="00C13B3B"/>
    <w:rsid w:val="00C41AD1"/>
    <w:rsid w:val="00C43893"/>
    <w:rsid w:val="00C516D9"/>
    <w:rsid w:val="00C572F6"/>
    <w:rsid w:val="00C6316D"/>
    <w:rsid w:val="00C6601C"/>
    <w:rsid w:val="00C855BB"/>
    <w:rsid w:val="00C9759F"/>
    <w:rsid w:val="00CA354A"/>
    <w:rsid w:val="00CA3EA0"/>
    <w:rsid w:val="00CA4CAA"/>
    <w:rsid w:val="00CB0D16"/>
    <w:rsid w:val="00CB3426"/>
    <w:rsid w:val="00CB610A"/>
    <w:rsid w:val="00CD0836"/>
    <w:rsid w:val="00CD4FD6"/>
    <w:rsid w:val="00CD6550"/>
    <w:rsid w:val="00CE4218"/>
    <w:rsid w:val="00CF0AE9"/>
    <w:rsid w:val="00D168AD"/>
    <w:rsid w:val="00D176F5"/>
    <w:rsid w:val="00D2189C"/>
    <w:rsid w:val="00D233C0"/>
    <w:rsid w:val="00D35E68"/>
    <w:rsid w:val="00D4058A"/>
    <w:rsid w:val="00D449B6"/>
    <w:rsid w:val="00D454DE"/>
    <w:rsid w:val="00D45CE1"/>
    <w:rsid w:val="00D723A8"/>
    <w:rsid w:val="00D85A37"/>
    <w:rsid w:val="00D8640E"/>
    <w:rsid w:val="00D91C33"/>
    <w:rsid w:val="00D933EA"/>
    <w:rsid w:val="00DA17D2"/>
    <w:rsid w:val="00DA4A5A"/>
    <w:rsid w:val="00DB04BA"/>
    <w:rsid w:val="00DB69CA"/>
    <w:rsid w:val="00DC025C"/>
    <w:rsid w:val="00DC5B64"/>
    <w:rsid w:val="00DD0AFE"/>
    <w:rsid w:val="00DD3D3C"/>
    <w:rsid w:val="00DD442A"/>
    <w:rsid w:val="00DD489E"/>
    <w:rsid w:val="00DD5A39"/>
    <w:rsid w:val="00DE3E2A"/>
    <w:rsid w:val="00DE7A77"/>
    <w:rsid w:val="00DF2D45"/>
    <w:rsid w:val="00E11369"/>
    <w:rsid w:val="00E205DE"/>
    <w:rsid w:val="00E2764A"/>
    <w:rsid w:val="00E359CA"/>
    <w:rsid w:val="00E436F2"/>
    <w:rsid w:val="00E43F6B"/>
    <w:rsid w:val="00E5330E"/>
    <w:rsid w:val="00E56CD6"/>
    <w:rsid w:val="00E5774E"/>
    <w:rsid w:val="00E57DF9"/>
    <w:rsid w:val="00E60289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E7685"/>
    <w:rsid w:val="00F01506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20F6"/>
    <w:rsid w:val="00F7389B"/>
    <w:rsid w:val="00F7728A"/>
    <w:rsid w:val="00F85783"/>
    <w:rsid w:val="00F91D8E"/>
    <w:rsid w:val="00F94265"/>
    <w:rsid w:val="00FA4289"/>
    <w:rsid w:val="00FC3255"/>
    <w:rsid w:val="00FC5521"/>
    <w:rsid w:val="00FC5E9E"/>
    <w:rsid w:val="00FC6B87"/>
    <w:rsid w:val="00FE3D97"/>
    <w:rsid w:val="00FE3E13"/>
    <w:rsid w:val="00FE70B6"/>
    <w:rsid w:val="00FF21BD"/>
    <w:rsid w:val="00FF43C2"/>
    <w:rsid w:val="00FF6165"/>
    <w:rsid w:val="00FF7AAF"/>
    <w:rsid w:val="253D0C3C"/>
    <w:rsid w:val="2D71D4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541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564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www.w3.org/XML/1998/namespace"/>
    <ds:schemaRef ds:uri="1db46746-4a49-4b26-ac44-92e91f8be51f"/>
    <ds:schemaRef ds:uri="http://schemas.microsoft.com/office/infopath/2007/PartnerControls"/>
    <ds:schemaRef ds:uri="http://purl.org/dc/elements/1.1/"/>
    <ds:schemaRef ds:uri="http://purl.org/dc/terms/"/>
    <ds:schemaRef ds:uri="7aa57037-ac31-4b49-a37c-7c1c483d06e5"/>
    <ds:schemaRef ds:uri="http://schemas.microsoft.com/office/2006/documentManagement/types"/>
    <ds:schemaRef ds:uri="http://schemas.openxmlformats.org/package/2006/metadata/core-properties"/>
    <ds:schemaRef ds:uri="http://schemas.microsoft.com/office/2006/metadata/properties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2611AF3B-D429-4002-B95A-4A57CE9FCC58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3</Pages>
  <Words>174</Words>
  <Characters>960</Characters>
  <Application>Microsoft Office Word</Application>
  <DocSecurity>0</DocSecurity>
  <Lines>8</Lines>
  <Paragraphs>2</Paragraphs>
  <ScaleCrop>false</ScaleCrop>
  <Company>Cegep de Jonquiere</Company>
  <LinksUpToDate>false</LinksUpToDate>
  <CharactersWithSpaces>1132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29</cp:revision>
  <dcterms:created xsi:type="dcterms:W3CDTF">2025-10-31T14:27:00Z</dcterms:created>
  <dcterms:modified xsi:type="dcterms:W3CDTF">2026-06-08T17:33:00Z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55200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