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2894CD5C" w:rsidR="0070582C" w:rsidRPr="00CD6550" w:rsidRDefault="00992974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7B9D8762" wp14:editId="2726098C">
            <wp:simplePos x="0" y="0"/>
            <wp:positionH relativeFrom="column">
              <wp:posOffset>4189268</wp:posOffset>
            </wp:positionH>
            <wp:positionV relativeFrom="paragraph">
              <wp:posOffset>-816090</wp:posOffset>
            </wp:positionV>
            <wp:extent cx="1999615" cy="1213485"/>
            <wp:effectExtent l="0" t="0" r="635" b="5715"/>
            <wp:wrapNone/>
            <wp:docPr id="625999947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41C1B278" w:rsidR="00C9759F" w:rsidRDefault="007E22CB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365B37D5">
            <wp:simplePos x="0" y="0"/>
            <wp:positionH relativeFrom="margin">
              <wp:align>center</wp:align>
            </wp:positionH>
            <wp:positionV relativeFrom="paragraph">
              <wp:posOffset>3053080</wp:posOffset>
            </wp:positionV>
            <wp:extent cx="7379229" cy="4680000"/>
            <wp:effectExtent l="0" t="0" r="0" b="635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80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760698FD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6BBB276F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6A3855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05E4BDDF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8A5ACE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7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55F422DE" w:rsidR="00232EAE" w:rsidRPr="006718C4" w:rsidRDefault="008A5ACE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Action éducative auprès de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0E1216C4" w:rsidR="00232EAE" w:rsidRPr="00230F45" w:rsidRDefault="005F7C33" w:rsidP="00232EAE">
                            <w:pPr>
                              <w:pStyle w:val="Titre2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230F4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Une </w:t>
                            </w:r>
                            <w:r w:rsidR="00D95DA8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« </w:t>
                            </w:r>
                            <w:proofErr w:type="spellStart"/>
                            <w:r w:rsidRPr="00230F4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planif</w:t>
                            </w:r>
                            <w:proofErr w:type="spellEnd"/>
                            <w:r w:rsidR="00D95DA8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 »</w:t>
                            </w:r>
                            <w:r w:rsidRPr="00230F4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familiale</w:t>
                            </w:r>
                            <w:r w:rsidR="00232EAE" w:rsidRPr="00230F4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6BBB276F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6A3855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05E4BDDF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8A5ACE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7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55F422DE" w:rsidR="00232EAE" w:rsidRPr="006718C4" w:rsidRDefault="008A5ACE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Action éducative auprès de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0E1216C4" w:rsidR="00232EAE" w:rsidRPr="00230F45" w:rsidRDefault="005F7C33" w:rsidP="00232EAE">
                      <w:pPr>
                        <w:pStyle w:val="Titre2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r w:rsidRPr="00230F4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Une </w:t>
                      </w:r>
                      <w:r w:rsidR="00D95DA8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« </w:t>
                      </w:r>
                      <w:proofErr w:type="spellStart"/>
                      <w:r w:rsidRPr="00230F4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planif</w:t>
                      </w:r>
                      <w:proofErr w:type="spellEnd"/>
                      <w:r w:rsidR="00D95DA8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 »</w:t>
                      </w:r>
                      <w:r w:rsidRPr="00230F4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familiale</w:t>
                      </w:r>
                      <w:r w:rsidR="00232EAE" w:rsidRPr="00230F4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 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38162E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5DB3B035" w:rsidR="00553CE0" w:rsidRDefault="00EC32ED" w:rsidP="00623878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A4645EC">
        <w:rPr>
          <w:rFonts w:ascii="Century Gothic" w:eastAsia="Aptos" w:hAnsi="Century Gothic" w:cs="Times New Roman"/>
          <w:color w:val="auto"/>
          <w:sz w:val="24"/>
          <w:szCs w:val="24"/>
        </w:rPr>
        <w:t>Cette a</w:t>
      </w:r>
      <w:r w:rsidR="005F7C33" w:rsidRPr="0A4645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ctivité a pour objectif de vous </w:t>
      </w:r>
      <w:r w:rsidR="6BA2C2E9" w:rsidRPr="0A4645EC">
        <w:rPr>
          <w:rFonts w:ascii="Century Gothic" w:eastAsia="Aptos" w:hAnsi="Century Gothic" w:cs="Times New Roman"/>
          <w:color w:val="auto"/>
          <w:sz w:val="24"/>
          <w:szCs w:val="24"/>
        </w:rPr>
        <w:t>exercer</w:t>
      </w:r>
      <w:r w:rsidR="005F7C33" w:rsidRPr="0A4645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à planifier des activités visant l’implication des familles à différentes étapes du cycle de l’intervention éducative.</w:t>
      </w:r>
    </w:p>
    <w:p w14:paraId="414F9F7A" w14:textId="59B2344E" w:rsidR="00EB3504" w:rsidRPr="00F7728A" w:rsidRDefault="00E5330E" w:rsidP="0038162E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0C22A583" w:rsidR="00642B97" w:rsidRDefault="005F7C33" w:rsidP="0038162E">
      <w:pPr>
        <w:pStyle w:val="Titre2"/>
        <w:spacing w:line="360" w:lineRule="auto"/>
        <w:rPr>
          <w:rFonts w:ascii="Century Gothic" w:eastAsiaTheme="minorHAnsi" w:hAnsi="Century Gothic" w:cstheme="minorBidi"/>
          <w:color w:val="auto"/>
          <w:sz w:val="24"/>
          <w:szCs w:val="24"/>
        </w:rPr>
      </w:pPr>
      <w:r>
        <w:rPr>
          <w:rFonts w:ascii="Century Gothic" w:eastAsiaTheme="minorHAnsi" w:hAnsi="Century Gothic" w:cstheme="minorBidi"/>
          <w:color w:val="auto"/>
          <w:sz w:val="24"/>
          <w:szCs w:val="24"/>
        </w:rPr>
        <w:t>Proposez trois activités impliquant différemment les familles.</w:t>
      </w:r>
    </w:p>
    <w:p w14:paraId="21F74C15" w14:textId="60670FF6" w:rsidR="00F2353C" w:rsidRPr="00CD6550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38162E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18E30E2" w14:textId="1866282B" w:rsidR="00A13DC6" w:rsidRDefault="00D0481F" w:rsidP="00623878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</w:t>
      </w:r>
      <w:r w:rsidR="003C7CDA" w:rsidRPr="0A4645EC">
        <w:rPr>
          <w:rFonts w:ascii="Century Gothic" w:hAnsi="Century Gothic"/>
          <w:sz w:val="24"/>
          <w:szCs w:val="24"/>
        </w:rPr>
        <w:t>roposez trois activités distinctes permettant d’impliquer les familles</w:t>
      </w:r>
      <w:r w:rsidR="00B3516A" w:rsidRPr="0A4645EC">
        <w:rPr>
          <w:rFonts w:ascii="Century Gothic" w:hAnsi="Century Gothic"/>
          <w:sz w:val="24"/>
          <w:szCs w:val="24"/>
        </w:rPr>
        <w:t>. Chacune de ces activités doit favoriser l’</w:t>
      </w:r>
      <w:r w:rsidR="008C4DFA">
        <w:rPr>
          <w:rFonts w:ascii="Century Gothic" w:hAnsi="Century Gothic"/>
          <w:sz w:val="24"/>
          <w:szCs w:val="24"/>
        </w:rPr>
        <w:t xml:space="preserve">engagement des familles </w:t>
      </w:r>
      <w:r w:rsidR="00B3516A" w:rsidRPr="0A4645EC">
        <w:rPr>
          <w:rFonts w:ascii="Century Gothic" w:hAnsi="Century Gothic"/>
          <w:sz w:val="24"/>
          <w:szCs w:val="24"/>
        </w:rPr>
        <w:t>à</w:t>
      </w:r>
      <w:r w:rsidR="003C7CDA" w:rsidRPr="0A4645EC">
        <w:rPr>
          <w:rFonts w:ascii="Century Gothic" w:hAnsi="Century Gothic"/>
          <w:sz w:val="24"/>
          <w:szCs w:val="24"/>
        </w:rPr>
        <w:t xml:space="preserve"> </w:t>
      </w:r>
      <w:r w:rsidR="00B3516A" w:rsidRPr="0A4645EC">
        <w:rPr>
          <w:rFonts w:ascii="Century Gothic" w:hAnsi="Century Gothic"/>
          <w:sz w:val="24"/>
          <w:szCs w:val="24"/>
        </w:rPr>
        <w:t>des</w:t>
      </w:r>
      <w:r w:rsidR="003C7CDA" w:rsidRPr="0A4645EC">
        <w:rPr>
          <w:rFonts w:ascii="Century Gothic" w:hAnsi="Century Gothic"/>
          <w:sz w:val="24"/>
          <w:szCs w:val="24"/>
        </w:rPr>
        <w:t xml:space="preserve"> moments </w:t>
      </w:r>
      <w:r w:rsidR="003C7CDA" w:rsidRPr="7E2B52D2">
        <w:rPr>
          <w:rFonts w:ascii="Century Gothic" w:hAnsi="Century Gothic"/>
          <w:sz w:val="24"/>
          <w:szCs w:val="24"/>
        </w:rPr>
        <w:t>différents</w:t>
      </w:r>
      <w:r w:rsidR="003C7CDA" w:rsidRPr="0A4645EC">
        <w:rPr>
          <w:rFonts w:ascii="Century Gothic" w:hAnsi="Century Gothic"/>
          <w:sz w:val="24"/>
          <w:szCs w:val="24"/>
        </w:rPr>
        <w:t xml:space="preserve"> dans le cycle de l’intervention éducative :</w:t>
      </w:r>
    </w:p>
    <w:p w14:paraId="78CCAD5A" w14:textId="1F98CDB8" w:rsidR="003C7CDA" w:rsidRPr="003C7CDA" w:rsidRDefault="00623878" w:rsidP="0038162E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Planification;</w:t>
      </w:r>
    </w:p>
    <w:p w14:paraId="31CC8A7B" w14:textId="4418DAF8" w:rsidR="003C7CDA" w:rsidRPr="003C7CDA" w:rsidRDefault="00623878" w:rsidP="0038162E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Organisation;</w:t>
      </w:r>
    </w:p>
    <w:p w14:paraId="70DFBFFB" w14:textId="10D9702F" w:rsidR="003C7CDA" w:rsidRDefault="00623878" w:rsidP="0038162E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Mise</w:t>
      </w:r>
      <w:r w:rsidR="003C7CDA" w:rsidRPr="0A4645EC">
        <w:rPr>
          <w:rFonts w:ascii="Century Gothic" w:hAnsi="Century Gothic"/>
          <w:sz w:val="24"/>
          <w:szCs w:val="24"/>
        </w:rPr>
        <w:t xml:space="preserve"> en œuvre</w:t>
      </w:r>
      <w:r w:rsidR="2391F306" w:rsidRPr="7DF6A174">
        <w:rPr>
          <w:rFonts w:ascii="Century Gothic" w:hAnsi="Century Gothic"/>
          <w:sz w:val="24"/>
          <w:szCs w:val="24"/>
        </w:rPr>
        <w:t>.</w:t>
      </w:r>
    </w:p>
    <w:p w14:paraId="3088D7D7" w14:textId="4BE7BC65" w:rsidR="005B22E0" w:rsidRDefault="00D0481F" w:rsidP="00623878">
      <w:pPr>
        <w:spacing w:before="24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5B22E0">
        <w:rPr>
          <w:rFonts w:ascii="Century Gothic" w:hAnsi="Century Gothic"/>
          <w:sz w:val="24"/>
          <w:szCs w:val="24"/>
        </w:rPr>
        <w:t>Chacune des activités doit également s’adresser à une tranche d’âge différente </w:t>
      </w:r>
      <w:r w:rsidR="007F58CD">
        <w:rPr>
          <w:rFonts w:ascii="Century Gothic" w:hAnsi="Century Gothic"/>
          <w:sz w:val="24"/>
          <w:szCs w:val="24"/>
        </w:rPr>
        <w:t xml:space="preserve">(exemple : planification / 3-5ans; </w:t>
      </w:r>
      <w:r w:rsidR="000E74A6">
        <w:rPr>
          <w:rFonts w:ascii="Century Gothic" w:hAnsi="Century Gothic"/>
          <w:sz w:val="24"/>
          <w:szCs w:val="24"/>
        </w:rPr>
        <w:t xml:space="preserve">mise en </w:t>
      </w:r>
      <w:r w:rsidR="00623878">
        <w:rPr>
          <w:rFonts w:ascii="Century Gothic" w:hAnsi="Century Gothic"/>
          <w:sz w:val="24"/>
          <w:szCs w:val="24"/>
        </w:rPr>
        <w:t>œuvre</w:t>
      </w:r>
      <w:r w:rsidR="008C4686">
        <w:rPr>
          <w:rFonts w:ascii="Century Gothic" w:hAnsi="Century Gothic"/>
          <w:sz w:val="24"/>
          <w:szCs w:val="24"/>
        </w:rPr>
        <w:t xml:space="preserve"> / </w:t>
      </w:r>
      <w:r w:rsidR="000E74A6">
        <w:rPr>
          <w:rFonts w:ascii="Century Gothic" w:hAnsi="Century Gothic"/>
          <w:sz w:val="24"/>
          <w:szCs w:val="24"/>
        </w:rPr>
        <w:t xml:space="preserve">6-9ans) </w:t>
      </w:r>
      <w:r w:rsidRPr="005B22E0">
        <w:rPr>
          <w:rFonts w:ascii="Century Gothic" w:hAnsi="Century Gothic"/>
          <w:sz w:val="24"/>
          <w:szCs w:val="24"/>
        </w:rPr>
        <w:t>:</w:t>
      </w:r>
    </w:p>
    <w:p w14:paraId="7CB14A18" w14:textId="14335053" w:rsidR="005B22E0" w:rsidRPr="005B22E0" w:rsidRDefault="005B22E0" w:rsidP="0038162E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5B22E0">
        <w:rPr>
          <w:rFonts w:ascii="Century Gothic" w:hAnsi="Century Gothic"/>
          <w:sz w:val="24"/>
          <w:szCs w:val="24"/>
        </w:rPr>
        <w:t>3-5 ans</w:t>
      </w:r>
      <w:r w:rsidR="00623878">
        <w:rPr>
          <w:rFonts w:ascii="Century Gothic" w:hAnsi="Century Gothic"/>
          <w:sz w:val="24"/>
          <w:szCs w:val="24"/>
        </w:rPr>
        <w:t>;</w:t>
      </w:r>
    </w:p>
    <w:p w14:paraId="2BBA3B7C" w14:textId="0F9D4DA2" w:rsidR="005B22E0" w:rsidRPr="005B22E0" w:rsidRDefault="005B22E0" w:rsidP="0038162E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5B22E0">
        <w:rPr>
          <w:rFonts w:ascii="Century Gothic" w:hAnsi="Century Gothic"/>
          <w:sz w:val="24"/>
          <w:szCs w:val="24"/>
        </w:rPr>
        <w:t>6-9 ans</w:t>
      </w:r>
      <w:r w:rsidR="00623878">
        <w:rPr>
          <w:rFonts w:ascii="Century Gothic" w:hAnsi="Century Gothic"/>
          <w:sz w:val="24"/>
          <w:szCs w:val="24"/>
        </w:rPr>
        <w:t>;</w:t>
      </w:r>
    </w:p>
    <w:p w14:paraId="71BBA7A5" w14:textId="20B7EC49" w:rsidR="005B22E0" w:rsidRPr="003803EB" w:rsidRDefault="005B22E0" w:rsidP="0038162E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5B22E0">
        <w:rPr>
          <w:rFonts w:ascii="Century Gothic" w:hAnsi="Century Gothic"/>
          <w:sz w:val="24"/>
          <w:szCs w:val="24"/>
        </w:rPr>
        <w:t>10-12 ans</w:t>
      </w:r>
      <w:r w:rsidR="00623878">
        <w:rPr>
          <w:rFonts w:ascii="Century Gothic" w:hAnsi="Century Gothic"/>
          <w:sz w:val="24"/>
          <w:szCs w:val="24"/>
        </w:rPr>
        <w:t>.</w:t>
      </w:r>
    </w:p>
    <w:p w14:paraId="77C99F6C" w14:textId="77777777" w:rsidR="003803EB" w:rsidRDefault="003803EB" w:rsidP="007C0E51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4F3DA8A5" w14:textId="77777777" w:rsidR="003803EB" w:rsidRDefault="003803EB" w:rsidP="007C0E51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70E22581" w14:textId="0CF5DD76" w:rsidR="00F51440" w:rsidRPr="00F51440" w:rsidRDefault="00F51440" w:rsidP="0038162E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lastRenderedPageBreak/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466C5348" w14:textId="76AD5127" w:rsidR="003C7CDA" w:rsidRDefault="003C7CDA" w:rsidP="00623878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A4645EC">
        <w:rPr>
          <w:rFonts w:ascii="Century Gothic" w:hAnsi="Century Gothic"/>
          <w:sz w:val="24"/>
          <w:szCs w:val="24"/>
        </w:rPr>
        <w:t>Pour chacun</w:t>
      </w:r>
      <w:r w:rsidR="5E5A1660" w:rsidRPr="0A4645EC">
        <w:rPr>
          <w:rFonts w:ascii="Century Gothic" w:hAnsi="Century Gothic"/>
          <w:sz w:val="24"/>
          <w:szCs w:val="24"/>
        </w:rPr>
        <w:t>e</w:t>
      </w:r>
      <w:r w:rsidRPr="0A4645EC">
        <w:rPr>
          <w:rFonts w:ascii="Century Gothic" w:hAnsi="Century Gothic"/>
          <w:sz w:val="24"/>
          <w:szCs w:val="24"/>
        </w:rPr>
        <w:t xml:space="preserve"> de ces activités, indiquez le titre, le déroulement </w:t>
      </w:r>
      <w:r w:rsidR="203640BB" w:rsidRPr="0A4645EC">
        <w:rPr>
          <w:rFonts w:ascii="Century Gothic" w:hAnsi="Century Gothic"/>
          <w:sz w:val="24"/>
          <w:szCs w:val="24"/>
        </w:rPr>
        <w:t>prévu</w:t>
      </w:r>
      <w:r w:rsidRPr="0A4645EC">
        <w:rPr>
          <w:rFonts w:ascii="Century Gothic" w:hAnsi="Century Gothic"/>
          <w:sz w:val="24"/>
          <w:szCs w:val="24"/>
        </w:rPr>
        <w:t xml:space="preserve"> ainsi que la nature de l’implication attendue des familles</w:t>
      </w:r>
      <w:r w:rsidR="3C51B237" w:rsidRPr="0A4645EC">
        <w:rPr>
          <w:rFonts w:ascii="Century Gothic" w:hAnsi="Century Gothic"/>
          <w:sz w:val="24"/>
          <w:szCs w:val="24"/>
        </w:rPr>
        <w:t xml:space="preserve"> et son positionnement dans le cycle de l'intervention éducative</w:t>
      </w:r>
      <w:r w:rsidRPr="0A4645EC">
        <w:rPr>
          <w:rFonts w:ascii="Century Gothic" w:hAnsi="Century Gothic"/>
          <w:sz w:val="24"/>
          <w:szCs w:val="24"/>
        </w:rPr>
        <w:t>.</w:t>
      </w:r>
    </w:p>
    <w:p w14:paraId="3C1FD73E" w14:textId="77777777" w:rsidR="003C7CDA" w:rsidRPr="003C7CDA" w:rsidRDefault="003C7CDA" w:rsidP="0038162E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3C7CDA">
        <w:rPr>
          <w:rFonts w:ascii="Century Gothic" w:hAnsi="Century Gothic"/>
          <w:b/>
          <w:bCs/>
          <w:sz w:val="24"/>
          <w:szCs w:val="24"/>
        </w:rPr>
        <w:t>Étape 3</w:t>
      </w:r>
    </w:p>
    <w:p w14:paraId="1754719C" w14:textId="26D0C20E" w:rsidR="00642B97" w:rsidRDefault="003C7CDA" w:rsidP="0038162E">
      <w:pPr>
        <w:spacing w:before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En groupe, partagez vos idées.</w:t>
      </w:r>
      <w:r w:rsidR="00642B97" w:rsidRPr="00642B97">
        <w:rPr>
          <w:rFonts w:ascii="Century Gothic" w:hAnsi="Century Gothic"/>
          <w:sz w:val="24"/>
          <w:szCs w:val="24"/>
        </w:rPr>
        <w:t> </w:t>
      </w:r>
    </w:p>
    <w:sectPr w:rsidR="00642B97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2F81DA" w14:textId="77777777" w:rsidR="00326CB6" w:rsidRDefault="00326CB6" w:rsidP="0070582C">
      <w:pPr>
        <w:spacing w:after="0" w:line="240" w:lineRule="auto"/>
      </w:pPr>
      <w:r>
        <w:separator/>
      </w:r>
    </w:p>
  </w:endnote>
  <w:endnote w:type="continuationSeparator" w:id="0">
    <w:p w14:paraId="1A7DB762" w14:textId="77777777" w:rsidR="00326CB6" w:rsidRDefault="00326CB6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391CB1" w14:textId="77777777" w:rsidR="00556938" w:rsidRPr="00556938" w:rsidRDefault="00556938" w:rsidP="00556938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556938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556938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556938">
      <w:rPr>
        <w:rFonts w:ascii="Aptos" w:eastAsia="Aptos" w:hAnsi="Aptos" w:cs="Arial"/>
        <w:sz w:val="18"/>
        <w:szCs w:val="18"/>
      </w:rPr>
      <w:t xml:space="preserve"> </w:t>
    </w:r>
  </w:p>
  <w:p w14:paraId="404BE9A1" w14:textId="77777777" w:rsidR="00556938" w:rsidRDefault="0055693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B14D74" w14:textId="77777777" w:rsidR="00326CB6" w:rsidRDefault="00326CB6" w:rsidP="0070582C">
      <w:pPr>
        <w:spacing w:after="0" w:line="240" w:lineRule="auto"/>
      </w:pPr>
      <w:r>
        <w:separator/>
      </w:r>
    </w:p>
  </w:footnote>
  <w:footnote w:type="continuationSeparator" w:id="0">
    <w:p w14:paraId="5ED566A0" w14:textId="77777777" w:rsidR="00326CB6" w:rsidRDefault="00326CB6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B806CA8"/>
    <w:multiLevelType w:val="hybridMultilevel"/>
    <w:tmpl w:val="5FAA778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84E752E"/>
    <w:multiLevelType w:val="hybridMultilevel"/>
    <w:tmpl w:val="4FEA43E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7"/>
  </w:num>
  <w:num w:numId="2" w16cid:durableId="2132824688">
    <w:abstractNumId w:val="10"/>
  </w:num>
  <w:num w:numId="3" w16cid:durableId="1136871955">
    <w:abstractNumId w:val="2"/>
  </w:num>
  <w:num w:numId="4" w16cid:durableId="693507323">
    <w:abstractNumId w:val="12"/>
  </w:num>
  <w:num w:numId="5" w16cid:durableId="1983458588">
    <w:abstractNumId w:val="4"/>
  </w:num>
  <w:num w:numId="6" w16cid:durableId="777408216">
    <w:abstractNumId w:val="19"/>
  </w:num>
  <w:num w:numId="7" w16cid:durableId="579677233">
    <w:abstractNumId w:val="5"/>
  </w:num>
  <w:num w:numId="8" w16cid:durableId="1145703398">
    <w:abstractNumId w:val="9"/>
  </w:num>
  <w:num w:numId="9" w16cid:durableId="415202896">
    <w:abstractNumId w:val="13"/>
  </w:num>
  <w:num w:numId="10" w16cid:durableId="370108147">
    <w:abstractNumId w:val="21"/>
  </w:num>
  <w:num w:numId="11" w16cid:durableId="1926449511">
    <w:abstractNumId w:val="14"/>
  </w:num>
  <w:num w:numId="12" w16cid:durableId="668866970">
    <w:abstractNumId w:val="16"/>
  </w:num>
  <w:num w:numId="13" w16cid:durableId="1882326827">
    <w:abstractNumId w:val="11"/>
  </w:num>
  <w:num w:numId="14" w16cid:durableId="468978908">
    <w:abstractNumId w:val="6"/>
  </w:num>
  <w:num w:numId="15" w16cid:durableId="1683049295">
    <w:abstractNumId w:val="8"/>
  </w:num>
  <w:num w:numId="16" w16cid:durableId="1134447437">
    <w:abstractNumId w:val="18"/>
  </w:num>
  <w:num w:numId="17" w16cid:durableId="613288444">
    <w:abstractNumId w:val="0"/>
  </w:num>
  <w:num w:numId="18" w16cid:durableId="487214568">
    <w:abstractNumId w:val="20"/>
  </w:num>
  <w:num w:numId="19" w16cid:durableId="1993678578">
    <w:abstractNumId w:val="3"/>
  </w:num>
  <w:num w:numId="20" w16cid:durableId="584189764">
    <w:abstractNumId w:val="22"/>
  </w:num>
  <w:num w:numId="21" w16cid:durableId="832261954">
    <w:abstractNumId w:val="15"/>
  </w:num>
  <w:num w:numId="22" w16cid:durableId="2006738325">
    <w:abstractNumId w:val="17"/>
  </w:num>
  <w:num w:numId="23" w16cid:durableId="1937249544">
    <w:abstractNumId w:val="1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16BFF"/>
    <w:rsid w:val="00020852"/>
    <w:rsid w:val="0002451E"/>
    <w:rsid w:val="00026D87"/>
    <w:rsid w:val="000472ED"/>
    <w:rsid w:val="00053573"/>
    <w:rsid w:val="000535CD"/>
    <w:rsid w:val="00054037"/>
    <w:rsid w:val="00065534"/>
    <w:rsid w:val="000744E6"/>
    <w:rsid w:val="000773A1"/>
    <w:rsid w:val="000A5C7A"/>
    <w:rsid w:val="000B77C6"/>
    <w:rsid w:val="000C3E07"/>
    <w:rsid w:val="000C5399"/>
    <w:rsid w:val="000D152E"/>
    <w:rsid w:val="000D46C2"/>
    <w:rsid w:val="000E1617"/>
    <w:rsid w:val="000E2A48"/>
    <w:rsid w:val="000E74A6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30BD"/>
    <w:rsid w:val="001C6726"/>
    <w:rsid w:val="001D46DC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30F45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C3611"/>
    <w:rsid w:val="002D16F5"/>
    <w:rsid w:val="002E13A3"/>
    <w:rsid w:val="002E25F1"/>
    <w:rsid w:val="002E4C96"/>
    <w:rsid w:val="00301953"/>
    <w:rsid w:val="00302C65"/>
    <w:rsid w:val="00307453"/>
    <w:rsid w:val="00313149"/>
    <w:rsid w:val="00313C94"/>
    <w:rsid w:val="003208FF"/>
    <w:rsid w:val="00324292"/>
    <w:rsid w:val="003242F7"/>
    <w:rsid w:val="00326CB6"/>
    <w:rsid w:val="0033116F"/>
    <w:rsid w:val="00331193"/>
    <w:rsid w:val="00333933"/>
    <w:rsid w:val="00335F91"/>
    <w:rsid w:val="003370D8"/>
    <w:rsid w:val="00353ADD"/>
    <w:rsid w:val="00356ED2"/>
    <w:rsid w:val="0036205F"/>
    <w:rsid w:val="00362681"/>
    <w:rsid w:val="0037359B"/>
    <w:rsid w:val="00373959"/>
    <w:rsid w:val="003803EB"/>
    <w:rsid w:val="0038162E"/>
    <w:rsid w:val="00387EFE"/>
    <w:rsid w:val="00394CDB"/>
    <w:rsid w:val="003A325B"/>
    <w:rsid w:val="003B51B0"/>
    <w:rsid w:val="003C5B08"/>
    <w:rsid w:val="003C7CDA"/>
    <w:rsid w:val="003D061A"/>
    <w:rsid w:val="003D2A63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2365"/>
    <w:rsid w:val="00476EAF"/>
    <w:rsid w:val="00482EB6"/>
    <w:rsid w:val="004871DC"/>
    <w:rsid w:val="004A3E6B"/>
    <w:rsid w:val="004C2085"/>
    <w:rsid w:val="004E07C2"/>
    <w:rsid w:val="00505F6E"/>
    <w:rsid w:val="005228EE"/>
    <w:rsid w:val="0054261B"/>
    <w:rsid w:val="005526D1"/>
    <w:rsid w:val="00553CE0"/>
    <w:rsid w:val="00556938"/>
    <w:rsid w:val="005578FD"/>
    <w:rsid w:val="00566656"/>
    <w:rsid w:val="00572A2A"/>
    <w:rsid w:val="00574AC6"/>
    <w:rsid w:val="00575247"/>
    <w:rsid w:val="00576A13"/>
    <w:rsid w:val="00594F68"/>
    <w:rsid w:val="005A012A"/>
    <w:rsid w:val="005A2308"/>
    <w:rsid w:val="005B22E0"/>
    <w:rsid w:val="005B5C1B"/>
    <w:rsid w:val="005C4207"/>
    <w:rsid w:val="005D4306"/>
    <w:rsid w:val="005E778E"/>
    <w:rsid w:val="005E785C"/>
    <w:rsid w:val="005F7C33"/>
    <w:rsid w:val="006013CC"/>
    <w:rsid w:val="00604FF6"/>
    <w:rsid w:val="006130BE"/>
    <w:rsid w:val="00616CB4"/>
    <w:rsid w:val="00623878"/>
    <w:rsid w:val="00623C0C"/>
    <w:rsid w:val="006322C3"/>
    <w:rsid w:val="00642B97"/>
    <w:rsid w:val="00642C86"/>
    <w:rsid w:val="00663EE6"/>
    <w:rsid w:val="006657DF"/>
    <w:rsid w:val="006718C4"/>
    <w:rsid w:val="006907F7"/>
    <w:rsid w:val="00694E39"/>
    <w:rsid w:val="006A1673"/>
    <w:rsid w:val="006A2499"/>
    <w:rsid w:val="006A2823"/>
    <w:rsid w:val="006A3855"/>
    <w:rsid w:val="006B0482"/>
    <w:rsid w:val="006C5AFA"/>
    <w:rsid w:val="006C5EEA"/>
    <w:rsid w:val="006D79D4"/>
    <w:rsid w:val="006E1DCB"/>
    <w:rsid w:val="006E5EA8"/>
    <w:rsid w:val="00703ADA"/>
    <w:rsid w:val="0070582C"/>
    <w:rsid w:val="007133CF"/>
    <w:rsid w:val="0072222C"/>
    <w:rsid w:val="00722366"/>
    <w:rsid w:val="0072311E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74F4"/>
    <w:rsid w:val="007D7D3A"/>
    <w:rsid w:val="007E22CB"/>
    <w:rsid w:val="007E5B00"/>
    <w:rsid w:val="007E5D91"/>
    <w:rsid w:val="007F58CD"/>
    <w:rsid w:val="00805C6E"/>
    <w:rsid w:val="00817A91"/>
    <w:rsid w:val="00824ECC"/>
    <w:rsid w:val="00831F64"/>
    <w:rsid w:val="008472FB"/>
    <w:rsid w:val="00852B87"/>
    <w:rsid w:val="008547D6"/>
    <w:rsid w:val="00863D33"/>
    <w:rsid w:val="00870BA5"/>
    <w:rsid w:val="008752D3"/>
    <w:rsid w:val="00877CF5"/>
    <w:rsid w:val="00880644"/>
    <w:rsid w:val="008A5ACE"/>
    <w:rsid w:val="008C4686"/>
    <w:rsid w:val="008C4DFA"/>
    <w:rsid w:val="008D0024"/>
    <w:rsid w:val="008E4F46"/>
    <w:rsid w:val="008F2146"/>
    <w:rsid w:val="008F270C"/>
    <w:rsid w:val="008F46B9"/>
    <w:rsid w:val="008F6D64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2974"/>
    <w:rsid w:val="00996B06"/>
    <w:rsid w:val="009A07E4"/>
    <w:rsid w:val="009A1AAE"/>
    <w:rsid w:val="009A6555"/>
    <w:rsid w:val="009B4697"/>
    <w:rsid w:val="009B7510"/>
    <w:rsid w:val="009D1C09"/>
    <w:rsid w:val="009D6380"/>
    <w:rsid w:val="009D7B4D"/>
    <w:rsid w:val="009F0574"/>
    <w:rsid w:val="00A03FC4"/>
    <w:rsid w:val="00A13DC6"/>
    <w:rsid w:val="00A17D2F"/>
    <w:rsid w:val="00A24E0F"/>
    <w:rsid w:val="00A42116"/>
    <w:rsid w:val="00A50AA9"/>
    <w:rsid w:val="00A566E7"/>
    <w:rsid w:val="00A614DE"/>
    <w:rsid w:val="00A77369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516A"/>
    <w:rsid w:val="00B361B7"/>
    <w:rsid w:val="00B402AD"/>
    <w:rsid w:val="00B53D65"/>
    <w:rsid w:val="00B70443"/>
    <w:rsid w:val="00B7274E"/>
    <w:rsid w:val="00B774F8"/>
    <w:rsid w:val="00B81469"/>
    <w:rsid w:val="00B83139"/>
    <w:rsid w:val="00BC1794"/>
    <w:rsid w:val="00BC3FD3"/>
    <w:rsid w:val="00BF1A7E"/>
    <w:rsid w:val="00BF526F"/>
    <w:rsid w:val="00C07853"/>
    <w:rsid w:val="00C13B3B"/>
    <w:rsid w:val="00C1724D"/>
    <w:rsid w:val="00C41AD1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0481F"/>
    <w:rsid w:val="00D073D7"/>
    <w:rsid w:val="00D131F1"/>
    <w:rsid w:val="00D1321B"/>
    <w:rsid w:val="00D168AD"/>
    <w:rsid w:val="00D176F5"/>
    <w:rsid w:val="00D2189C"/>
    <w:rsid w:val="00D35E68"/>
    <w:rsid w:val="00D449B6"/>
    <w:rsid w:val="00D454DE"/>
    <w:rsid w:val="00D8640E"/>
    <w:rsid w:val="00D91C33"/>
    <w:rsid w:val="00D933EA"/>
    <w:rsid w:val="00D95DA8"/>
    <w:rsid w:val="00DA17D2"/>
    <w:rsid w:val="00DC5B64"/>
    <w:rsid w:val="00DD3D3C"/>
    <w:rsid w:val="00DD442A"/>
    <w:rsid w:val="00DD489E"/>
    <w:rsid w:val="00DE143B"/>
    <w:rsid w:val="00DE3E2A"/>
    <w:rsid w:val="00DE7A77"/>
    <w:rsid w:val="00E11369"/>
    <w:rsid w:val="00E436F2"/>
    <w:rsid w:val="00E43F6B"/>
    <w:rsid w:val="00E5330E"/>
    <w:rsid w:val="00E56CD6"/>
    <w:rsid w:val="00E5774E"/>
    <w:rsid w:val="00E57DF9"/>
    <w:rsid w:val="00E62883"/>
    <w:rsid w:val="00E772A5"/>
    <w:rsid w:val="00E77A81"/>
    <w:rsid w:val="00E93447"/>
    <w:rsid w:val="00E9584E"/>
    <w:rsid w:val="00EB19AF"/>
    <w:rsid w:val="00EB3504"/>
    <w:rsid w:val="00EB6547"/>
    <w:rsid w:val="00EB6734"/>
    <w:rsid w:val="00EB7573"/>
    <w:rsid w:val="00EB784F"/>
    <w:rsid w:val="00EC32ED"/>
    <w:rsid w:val="00EC556D"/>
    <w:rsid w:val="00ED50A5"/>
    <w:rsid w:val="00EE73FB"/>
    <w:rsid w:val="00EF1E00"/>
    <w:rsid w:val="00F061EA"/>
    <w:rsid w:val="00F142B0"/>
    <w:rsid w:val="00F14ABC"/>
    <w:rsid w:val="00F16675"/>
    <w:rsid w:val="00F168B5"/>
    <w:rsid w:val="00F2353C"/>
    <w:rsid w:val="00F31DDF"/>
    <w:rsid w:val="00F3238C"/>
    <w:rsid w:val="00F3558C"/>
    <w:rsid w:val="00F41955"/>
    <w:rsid w:val="00F51440"/>
    <w:rsid w:val="00F5421F"/>
    <w:rsid w:val="00F67A63"/>
    <w:rsid w:val="00F7728A"/>
    <w:rsid w:val="00F91D8E"/>
    <w:rsid w:val="00F93CE3"/>
    <w:rsid w:val="00FC3255"/>
    <w:rsid w:val="00FC5E9E"/>
    <w:rsid w:val="00FC6B87"/>
    <w:rsid w:val="00FE0E1F"/>
    <w:rsid w:val="00FE1D90"/>
    <w:rsid w:val="00FF7AAF"/>
    <w:rsid w:val="0A4645EC"/>
    <w:rsid w:val="0C1C56E2"/>
    <w:rsid w:val="17440D4C"/>
    <w:rsid w:val="203640BB"/>
    <w:rsid w:val="2391F306"/>
    <w:rsid w:val="23D1981A"/>
    <w:rsid w:val="25B4A2FA"/>
    <w:rsid w:val="26F79A13"/>
    <w:rsid w:val="2B9B379D"/>
    <w:rsid w:val="2FCE3754"/>
    <w:rsid w:val="3161A831"/>
    <w:rsid w:val="3C51B237"/>
    <w:rsid w:val="56002A64"/>
    <w:rsid w:val="5678C11F"/>
    <w:rsid w:val="5E5A1660"/>
    <w:rsid w:val="6BA2C2E9"/>
    <w:rsid w:val="789D0254"/>
    <w:rsid w:val="7DF6A174"/>
    <w:rsid w:val="7E2B52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Commentaire">
    <w:name w:val="annotation text"/>
    <w:basedOn w:val="Normal"/>
    <w:link w:val="Commentaire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Pr>
      <w:sz w:val="20"/>
      <w:szCs w:val="20"/>
    </w:rPr>
  </w:style>
  <w:style w:type="character" w:styleId="Marquedecommentaire">
    <w:name w:val="annotation reference"/>
    <w:basedOn w:val="Policepardfaut"/>
    <w:uiPriority w:val="99"/>
    <w:semiHidden/>
    <w:unhideWhenUsed/>
    <w:rPr>
      <w:sz w:val="16"/>
      <w:szCs w:val="16"/>
    </w:rPr>
  </w:style>
  <w:style w:type="paragraph" w:styleId="Rvision">
    <w:name w:val="Revision"/>
    <w:hidden/>
    <w:uiPriority w:val="99"/>
    <w:semiHidden/>
    <w:rsid w:val="00D0481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94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88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microsoft.com/office/2020/10/relationships/intelligence" Target="intelligence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dcmitype/"/>
    <ds:schemaRef ds:uri="1db46746-4a49-4b26-ac44-92e91f8be51f"/>
    <ds:schemaRef ds:uri="http://purl.org/dc/elements/1.1/"/>
    <ds:schemaRef ds:uri="http://www.w3.org/XML/1998/namespace"/>
    <ds:schemaRef ds:uri="http://schemas.microsoft.com/office/2006/documentManagement/types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7aa57037-ac31-4b49-a37c-7c1c483d06e5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1C8029AB-7908-4C22-BB10-7CA41849BC5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150</Words>
  <Characters>828</Characters>
  <Application>Microsoft Office Word</Application>
  <DocSecurity>0</DocSecurity>
  <Lines>6</Lines>
  <Paragraphs>1</Paragraphs>
  <ScaleCrop>false</ScaleCrop>
  <Company>Cegep de Jonquiere</Company>
  <LinksUpToDate>false</LinksUpToDate>
  <CharactersWithSpaces>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119</cp:revision>
  <dcterms:created xsi:type="dcterms:W3CDTF">2025-07-31T17:24:00Z</dcterms:created>
  <dcterms:modified xsi:type="dcterms:W3CDTF">2026-06-08T13:47:00Z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81300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